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B84" w:rsidRDefault="00631375" w:rsidP="00631375">
      <w:pPr>
        <w:pStyle w:val="Titre"/>
      </w:pPr>
      <w:r>
        <w:t xml:space="preserve">HTML5 et CSS sur </w:t>
      </w:r>
      <w:proofErr w:type="spellStart"/>
      <w:r>
        <w:t>Raspberry</w:t>
      </w:r>
      <w:proofErr w:type="spellEnd"/>
      <w:r>
        <w:t xml:space="preserve"> Pi.</w:t>
      </w:r>
    </w:p>
    <w:p w:rsidR="00631375" w:rsidRDefault="00631375" w:rsidP="00631375">
      <w:r>
        <w:rPr>
          <w:noProof/>
          <w:lang w:eastAsia="fr-FR"/>
        </w:rPr>
        <w:drawing>
          <wp:inline distT="0" distB="0" distL="0" distR="0">
            <wp:extent cx="6299835" cy="2588895"/>
            <wp:effectExtent l="19050" t="0" r="5715" b="0"/>
            <wp:docPr id="1" name="Image 0" descr="Web-Development-Html-C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Development-Html-Css.jpg"/>
                    <pic:cNvPicPr/>
                  </pic:nvPicPr>
                  <pic:blipFill>
                    <a:blip r:embed="rId8" cstate="print"/>
                    <a:stretch>
                      <a:fillRect/>
                    </a:stretch>
                  </pic:blipFill>
                  <pic:spPr>
                    <a:xfrm>
                      <a:off x="0" y="0"/>
                      <a:ext cx="6299835" cy="2588895"/>
                    </a:xfrm>
                    <a:prstGeom prst="rect">
                      <a:avLst/>
                    </a:prstGeom>
                  </pic:spPr>
                </pic:pic>
              </a:graphicData>
            </a:graphic>
          </wp:inline>
        </w:drawing>
      </w:r>
    </w:p>
    <w:p w:rsidR="00631375" w:rsidRDefault="00631375">
      <w:pPr>
        <w:spacing w:after="200" w:line="276" w:lineRule="auto"/>
        <w:jc w:val="left"/>
      </w:pPr>
      <w:r>
        <w:br w:type="page"/>
      </w:r>
    </w:p>
    <w:p w:rsidR="00631375" w:rsidRDefault="0046307F" w:rsidP="0046307F">
      <w:pPr>
        <w:pStyle w:val="Titre2"/>
      </w:pPr>
      <w:r>
        <w:lastRenderedPageBreak/>
        <w:t>Introduction.</w:t>
      </w:r>
    </w:p>
    <w:p w:rsidR="0046307F" w:rsidRDefault="0046307F" w:rsidP="0046307F">
      <w:pPr>
        <w:pStyle w:val="Titre3"/>
      </w:pPr>
      <w:r>
        <w:t xml:space="preserve">Qu'est-ce qu'un serveur </w:t>
      </w:r>
      <w:r w:rsidR="00ED24B7">
        <w:t>Web</w:t>
      </w:r>
      <w:r>
        <w:t xml:space="preserve"> ?</w:t>
      </w:r>
    </w:p>
    <w:p w:rsidR="0046307F" w:rsidRPr="0046307F" w:rsidRDefault="0046307F" w:rsidP="0046307F">
      <w:r w:rsidRPr="0046307F">
        <w:t xml:space="preserve">Un serveur </w:t>
      </w:r>
      <w:r w:rsidR="00ED24B7">
        <w:t>Web</w:t>
      </w:r>
      <w:r w:rsidRPr="0046307F">
        <w:t xml:space="preserve"> est un logiciel permettant à des </w:t>
      </w:r>
      <w:hyperlink r:id="rId9" w:history="1">
        <w:r w:rsidRPr="0046307F">
          <w:rPr>
            <w:rStyle w:val="Lienhypertexte"/>
            <w:color w:val="auto"/>
            <w:u w:val="none"/>
          </w:rPr>
          <w:t>clients</w:t>
        </w:r>
      </w:hyperlink>
      <w:r w:rsidRPr="0046307F">
        <w:t xml:space="preserve"> d'accéder à des pages </w:t>
      </w:r>
      <w:r w:rsidR="00ED24B7">
        <w:t>Web</w:t>
      </w:r>
      <w:r w:rsidRPr="0046307F">
        <w:t xml:space="preserve">, c'est-à-dire en réalité des fichiers au </w:t>
      </w:r>
      <w:hyperlink r:id="rId10" w:history="1">
        <w:r w:rsidRPr="0046307F">
          <w:rPr>
            <w:rStyle w:val="Lienhypertexte"/>
            <w:color w:val="auto"/>
            <w:u w:val="none"/>
          </w:rPr>
          <w:t>format HTML</w:t>
        </w:r>
      </w:hyperlink>
      <w:r w:rsidRPr="0046307F">
        <w:t xml:space="preserve"> à partir d'un navigateur (aussi appelé browser) installé sur leur ordinateur distant. </w:t>
      </w:r>
      <w:r>
        <w:t xml:space="preserve"> </w:t>
      </w:r>
      <w:r w:rsidRPr="0046307F">
        <w:t xml:space="preserve">Un serveur </w:t>
      </w:r>
      <w:r w:rsidR="00ED24B7">
        <w:t>Web</w:t>
      </w:r>
      <w:r w:rsidRPr="0046307F">
        <w:t xml:space="preserve"> est donc un « simple » logiciel capable d'interpréter les requêtes </w:t>
      </w:r>
      <w:hyperlink r:id="rId11" w:history="1">
        <w:r w:rsidRPr="0046307F">
          <w:rPr>
            <w:rStyle w:val="Lienhypertexte"/>
            <w:color w:val="auto"/>
            <w:u w:val="none"/>
          </w:rPr>
          <w:t>HTTP</w:t>
        </w:r>
      </w:hyperlink>
      <w:r w:rsidRPr="0046307F">
        <w:t xml:space="preserve"> arrivant sur le </w:t>
      </w:r>
      <w:hyperlink r:id="rId12" w:history="1">
        <w:r w:rsidRPr="0046307F">
          <w:rPr>
            <w:rStyle w:val="Lienhypertexte"/>
            <w:color w:val="auto"/>
            <w:u w:val="none"/>
          </w:rPr>
          <w:t>port</w:t>
        </w:r>
      </w:hyperlink>
      <w:r w:rsidRPr="0046307F">
        <w:t xml:space="preserve"> associé au protocole HTTP (par défaut le port 80), et de fournir une réponse avec ce même protocole. </w:t>
      </w:r>
    </w:p>
    <w:p w:rsidR="0046307F" w:rsidRPr="0046307F" w:rsidRDefault="0046307F" w:rsidP="0046307F">
      <w:r w:rsidRPr="0046307F">
        <w:t xml:space="preserve">Les principaux serveurs </w:t>
      </w:r>
      <w:r w:rsidR="00ED24B7">
        <w:t>Web</w:t>
      </w:r>
      <w:r w:rsidRPr="0046307F">
        <w:t xml:space="preserve"> sur le marché sont entre autres : </w:t>
      </w:r>
    </w:p>
    <w:p w:rsidR="0046307F" w:rsidRPr="0046307F" w:rsidRDefault="0046307F" w:rsidP="00B6466A">
      <w:pPr>
        <w:pStyle w:val="Paragraphedeliste"/>
        <w:numPr>
          <w:ilvl w:val="0"/>
          <w:numId w:val="7"/>
        </w:numPr>
      </w:pPr>
      <w:r w:rsidRPr="0046307F">
        <w:t>Apache</w:t>
      </w:r>
    </w:p>
    <w:p w:rsidR="0046307F" w:rsidRPr="0046307F" w:rsidRDefault="0046307F" w:rsidP="00B6466A">
      <w:pPr>
        <w:pStyle w:val="Paragraphedeliste"/>
        <w:numPr>
          <w:ilvl w:val="0"/>
          <w:numId w:val="7"/>
        </w:numPr>
      </w:pPr>
      <w:r w:rsidRPr="0046307F">
        <w:t>Microsoft IIS (Internet Information Server)</w:t>
      </w:r>
    </w:p>
    <w:p w:rsidR="0046307F" w:rsidRPr="0046307F" w:rsidRDefault="0046307F" w:rsidP="00B6466A">
      <w:pPr>
        <w:pStyle w:val="Paragraphedeliste"/>
        <w:numPr>
          <w:ilvl w:val="0"/>
          <w:numId w:val="7"/>
        </w:numPr>
      </w:pPr>
      <w:r w:rsidRPr="0046307F">
        <w:t>Microsoft PWS (</w:t>
      </w:r>
      <w:proofErr w:type="spellStart"/>
      <w:r w:rsidRPr="0046307F">
        <w:t>Personal</w:t>
      </w:r>
      <w:proofErr w:type="spellEnd"/>
      <w:r w:rsidRPr="0046307F">
        <w:t xml:space="preserve"> </w:t>
      </w:r>
      <w:r w:rsidR="00ED24B7">
        <w:t>Web</w:t>
      </w:r>
      <w:r w:rsidRPr="0046307F">
        <w:t xml:space="preserve"> Server)</w:t>
      </w:r>
    </w:p>
    <w:p w:rsidR="0046307F" w:rsidRPr="0046307F" w:rsidRDefault="0046307F" w:rsidP="00B6466A">
      <w:pPr>
        <w:pStyle w:val="Paragraphedeliste"/>
        <w:numPr>
          <w:ilvl w:val="0"/>
          <w:numId w:val="7"/>
        </w:numPr>
      </w:pPr>
      <w:proofErr w:type="spellStart"/>
      <w:r w:rsidRPr="0046307F">
        <w:t>Xitami</w:t>
      </w:r>
      <w:proofErr w:type="spellEnd"/>
    </w:p>
    <w:p w:rsidR="0046307F" w:rsidRPr="0046307F" w:rsidRDefault="0046307F" w:rsidP="00B6466A">
      <w:pPr>
        <w:pStyle w:val="Paragraphedeliste"/>
        <w:numPr>
          <w:ilvl w:val="0"/>
          <w:numId w:val="7"/>
        </w:numPr>
      </w:pPr>
      <w:r w:rsidRPr="0046307F">
        <w:t>...</w:t>
      </w:r>
    </w:p>
    <w:p w:rsidR="0046307F" w:rsidRDefault="0046307F" w:rsidP="0046307F">
      <w:pPr>
        <w:pStyle w:val="Titre3"/>
      </w:pPr>
      <w:bookmarkStart w:id="0" w:name="introduction"/>
      <w:bookmarkEnd w:id="0"/>
      <w:r>
        <w:t>Introduction à Apache</w:t>
      </w:r>
    </w:p>
    <w:p w:rsidR="0046307F" w:rsidRDefault="0046307F" w:rsidP="0046307F">
      <w:r w:rsidRPr="0046307F">
        <w:rPr>
          <w:bCs/>
        </w:rPr>
        <w:t>Apache</w:t>
      </w:r>
      <w:r w:rsidRPr="0046307F">
        <w:t xml:space="preserve"> (</w:t>
      </w:r>
      <w:hyperlink r:id="rId13" w:history="1">
        <w:r w:rsidRPr="0046307F">
          <w:rPr>
            <w:rStyle w:val="Lienhypertexte"/>
            <w:color w:val="auto"/>
            <w:u w:val="none"/>
          </w:rPr>
          <w:t>www.apache.org</w:t>
        </w:r>
      </w:hyperlink>
      <w:r w:rsidRPr="0046307F">
        <w:t xml:space="preserve">) est le serveur le plus répandu sur Internet. Il s'agit d'une application fonctionnant à la base sur les </w:t>
      </w:r>
      <w:hyperlink r:id="rId14" w:history="1">
        <w:r w:rsidRPr="0046307F">
          <w:rPr>
            <w:rStyle w:val="Lienhypertexte"/>
            <w:color w:val="auto"/>
            <w:u w:val="none"/>
          </w:rPr>
          <w:t>systèmes d'exploitation</w:t>
        </w:r>
      </w:hyperlink>
      <w:r w:rsidRPr="0046307F">
        <w:t xml:space="preserve"> de type </w:t>
      </w:r>
      <w:hyperlink r:id="rId15" w:history="1">
        <w:r w:rsidRPr="0046307F">
          <w:rPr>
            <w:rStyle w:val="Lienhypertexte"/>
            <w:color w:val="auto"/>
            <w:u w:val="none"/>
          </w:rPr>
          <w:t>Unix</w:t>
        </w:r>
      </w:hyperlink>
      <w:r w:rsidRPr="0046307F">
        <w:t xml:space="preserve">, mais il a désormais été porté sur de nombreux </w:t>
      </w:r>
      <w:hyperlink r:id="rId16" w:history="1">
        <w:r w:rsidRPr="0046307F">
          <w:rPr>
            <w:rStyle w:val="Lienhypertexte"/>
            <w:color w:val="auto"/>
            <w:u w:val="none"/>
          </w:rPr>
          <w:t>systèmes</w:t>
        </w:r>
      </w:hyperlink>
      <w:r w:rsidRPr="0046307F">
        <w:t xml:space="preserve">, dont </w:t>
      </w:r>
      <w:hyperlink r:id="rId17" w:history="1">
        <w:r w:rsidRPr="0046307F">
          <w:rPr>
            <w:rStyle w:val="Lienhypertexte"/>
            <w:color w:val="auto"/>
            <w:u w:val="none"/>
          </w:rPr>
          <w:t>Microsoft Windows</w:t>
        </w:r>
      </w:hyperlink>
      <w:r w:rsidRPr="0046307F">
        <w:t>. Apache (prononcez à la française ou bien pour les puristes à l'anglophone « </w:t>
      </w:r>
      <w:proofErr w:type="spellStart"/>
      <w:r w:rsidRPr="0046307F">
        <w:t>Apatchy</w:t>
      </w:r>
      <w:proofErr w:type="spellEnd"/>
      <w:r w:rsidRPr="0046307F">
        <w:t xml:space="preserve"> ») tire son nom de la façon dont il a été mis au point (« A </w:t>
      </w:r>
      <w:proofErr w:type="spellStart"/>
      <w:r w:rsidRPr="0046307F">
        <w:t>patchy</w:t>
      </w:r>
      <w:proofErr w:type="spellEnd"/>
      <w:r w:rsidRPr="0046307F">
        <w:t xml:space="preserve"> server » traduisez « un serveur rafistolé ») car il est le fruit d'une multitude de correctifs logiciels afin d'en faire une solution très sûre. En effet Apache est considéré comme sûr dans la mesure où peu de vulnérabilités le concernant sont publiées.</w:t>
      </w:r>
    </w:p>
    <w:p w:rsidR="00ED5AFE" w:rsidRDefault="00ED5AFE" w:rsidP="00ED5AFE">
      <w:pPr>
        <w:pStyle w:val="Titre3"/>
      </w:pPr>
      <w:r>
        <w:t>HTML5</w:t>
      </w:r>
    </w:p>
    <w:p w:rsidR="00ED5AFE" w:rsidRPr="00ED5AFE" w:rsidRDefault="00ED5AFE" w:rsidP="00ED5AFE">
      <w:pPr>
        <w:pStyle w:val="Titre4"/>
      </w:pPr>
      <w:r w:rsidRPr="00ED5AFE">
        <w:t xml:space="preserve">Qu'est-ce que le </w:t>
      </w:r>
      <w:r w:rsidR="00ED24B7">
        <w:t>Web</w:t>
      </w:r>
      <w:r w:rsidRPr="00ED5AFE">
        <w:t xml:space="preserve"> ?</w:t>
      </w:r>
    </w:p>
    <w:p w:rsidR="00ED5AFE" w:rsidRPr="00ED5AFE" w:rsidRDefault="00ED5AFE" w:rsidP="00ED5AFE">
      <w:r w:rsidRPr="00ED5AFE">
        <w:t xml:space="preserve">Le </w:t>
      </w:r>
      <w:r w:rsidR="00ED24B7">
        <w:t>Web</w:t>
      </w:r>
      <w:r w:rsidRPr="00ED5AFE">
        <w:t xml:space="preserve"> est un des nombreux services disponibles sur Internet. Il s'agit de l'ensemble des documents accessibles par le protocole HTTP (par un navigateur </w:t>
      </w:r>
      <w:r w:rsidR="00ED24B7">
        <w:t>Web</w:t>
      </w:r>
      <w:r w:rsidRPr="00ED5AFE">
        <w:t xml:space="preserve">). Une caractéristique essentielle du </w:t>
      </w:r>
      <w:r w:rsidR="00ED24B7">
        <w:t>Web</w:t>
      </w:r>
      <w:r w:rsidRPr="00ED5AFE">
        <w:t xml:space="preserve"> est la capacité de passer d'un document à un autre par des liens hypertexte. Un site </w:t>
      </w:r>
      <w:r w:rsidR="00ED24B7">
        <w:t>Web</w:t>
      </w:r>
      <w:r w:rsidRPr="00ED5AFE">
        <w:t xml:space="preserve"> est quant à lui un ensemble de pages </w:t>
      </w:r>
      <w:r w:rsidR="00ED24B7">
        <w:t>Web</w:t>
      </w:r>
      <w:r w:rsidRPr="00ED5AFE">
        <w:t xml:space="preserve">, liées entre elles. </w:t>
      </w:r>
      <w:r>
        <w:t xml:space="preserve"> </w:t>
      </w:r>
      <w:r w:rsidRPr="00ED5AFE">
        <w:t xml:space="preserve">Un site </w:t>
      </w:r>
      <w:r w:rsidR="00ED24B7">
        <w:t>Web</w:t>
      </w:r>
      <w:r w:rsidRPr="00ED5AFE">
        <w:t xml:space="preserve"> a une adresse, comme celle du site </w:t>
      </w:r>
      <w:proofErr w:type="spellStart"/>
      <w:r w:rsidRPr="00ED5AFE">
        <w:t>Ubuntu</w:t>
      </w:r>
      <w:proofErr w:type="spellEnd"/>
      <w:r w:rsidRPr="00ED5AFE">
        <w:t>-</w:t>
      </w:r>
      <w:proofErr w:type="spellStart"/>
      <w:r w:rsidRPr="00ED5AFE">
        <w:t>fr</w:t>
      </w:r>
      <w:proofErr w:type="spellEnd"/>
      <w:r w:rsidRPr="00ED5AFE">
        <w:t xml:space="preserve"> : </w:t>
      </w:r>
      <w:hyperlink r:id="rId18" w:tooltip="http://ubuntu-fr.org" w:history="1">
        <w:r w:rsidRPr="00ED5AFE">
          <w:rPr>
            <w:rStyle w:val="Lienhypertexte"/>
            <w:color w:val="auto"/>
            <w:u w:val="none"/>
          </w:rPr>
          <w:t>http://ubuntu-fr.org</w:t>
        </w:r>
      </w:hyperlink>
      <w:r w:rsidRPr="00ED5AFE">
        <w:t>.</w:t>
      </w:r>
      <w:r>
        <w:t xml:space="preserve"> </w:t>
      </w:r>
      <w:r w:rsidRPr="00ED5AFE">
        <w:t xml:space="preserve">La page </w:t>
      </w:r>
      <w:r w:rsidR="00ED24B7">
        <w:t>Web</w:t>
      </w:r>
      <w:r w:rsidRPr="00ED5AFE">
        <w:t xml:space="preserve"> principale de ce site propose des liens hypertexte vers d'autres pages et d'autres sites, par exemple : </w:t>
      </w:r>
      <w:hyperlink r:id="rId19" w:tooltip="http://ubuntu-fr.org/telechargement" w:history="1">
        <w:r w:rsidRPr="00ED5AFE">
          <w:rPr>
            <w:rStyle w:val="Lienhypertexte"/>
            <w:color w:val="auto"/>
            <w:u w:val="none"/>
          </w:rPr>
          <w:t>http://ubuntu-fr.org/telechargement</w:t>
        </w:r>
      </w:hyperlink>
      <w:r w:rsidRPr="00ED5AFE">
        <w:t xml:space="preserve">. Attention à ne pas faire d'amalgame entre </w:t>
      </w:r>
      <w:r w:rsidR="00ED24B7">
        <w:t>Web</w:t>
      </w:r>
      <w:r w:rsidRPr="00ED5AFE">
        <w:t xml:space="preserve"> (service HTTP) et Internet (le réseau mondial).</w:t>
      </w:r>
    </w:p>
    <w:p w:rsidR="00616E32" w:rsidRDefault="00616E32" w:rsidP="00616E32">
      <w:pPr>
        <w:pStyle w:val="Titre4"/>
      </w:pPr>
      <w:r>
        <w:t>HTTP et navigation</w:t>
      </w:r>
    </w:p>
    <w:p w:rsidR="00616E32" w:rsidRDefault="00616E32" w:rsidP="00616E32">
      <w:r>
        <w:t xml:space="preserve">Pour </w:t>
      </w:r>
      <w:r w:rsidRPr="00616E32">
        <w:rPr>
          <w:rStyle w:val="lev"/>
          <w:b w:val="0"/>
        </w:rPr>
        <w:t xml:space="preserve">accéder à un site </w:t>
      </w:r>
      <w:r w:rsidR="00ED24B7">
        <w:rPr>
          <w:rStyle w:val="lev"/>
          <w:b w:val="0"/>
        </w:rPr>
        <w:t>Web</w:t>
      </w:r>
      <w:r>
        <w:t xml:space="preserve">, il vous faut </w:t>
      </w:r>
      <w:r w:rsidRPr="00616E32">
        <w:rPr>
          <w:rStyle w:val="lev"/>
          <w:b w:val="0"/>
        </w:rPr>
        <w:t xml:space="preserve">utiliser un client </w:t>
      </w:r>
      <w:r w:rsidR="00ED24B7">
        <w:rPr>
          <w:rStyle w:val="lev"/>
          <w:b w:val="0"/>
        </w:rPr>
        <w:t>Web</w:t>
      </w:r>
      <w:r w:rsidRPr="00616E32">
        <w:rPr>
          <w:b/>
        </w:rPr>
        <w:t>,</w:t>
      </w:r>
      <w:r>
        <w:t xml:space="preserve"> communément appelé </w:t>
      </w:r>
      <w:r w:rsidRPr="00616E32">
        <w:rPr>
          <w:rStyle w:val="lev"/>
          <w:b w:val="0"/>
        </w:rPr>
        <w:t>navigateur</w:t>
      </w:r>
      <w:r>
        <w:t xml:space="preserve">, par exemple : </w:t>
      </w:r>
      <w:proofErr w:type="spellStart"/>
      <w:r>
        <w:t>iexplorer</w:t>
      </w:r>
      <w:proofErr w:type="spellEnd"/>
      <w:r>
        <w:t xml:space="preserve">, </w:t>
      </w:r>
      <w:proofErr w:type="spellStart"/>
      <w:r>
        <w:t>firefox</w:t>
      </w:r>
      <w:proofErr w:type="spellEnd"/>
      <w:r>
        <w:t xml:space="preserve">, lynx, </w:t>
      </w:r>
      <w:proofErr w:type="spellStart"/>
      <w:r>
        <w:t>opera</w:t>
      </w:r>
      <w:proofErr w:type="spellEnd"/>
      <w:r>
        <w:t xml:space="preserve">, </w:t>
      </w:r>
      <w:proofErr w:type="spellStart"/>
      <w:r>
        <w:t>rekonq</w:t>
      </w:r>
      <w:proofErr w:type="spellEnd"/>
      <w:r>
        <w:t xml:space="preserve">, </w:t>
      </w:r>
      <w:proofErr w:type="spellStart"/>
      <w:r>
        <w:t>konqueror</w:t>
      </w:r>
      <w:proofErr w:type="spellEnd"/>
      <w:r>
        <w:t>, w3m…</w:t>
      </w:r>
    </w:p>
    <w:p w:rsidR="00616E32" w:rsidRDefault="00616E32" w:rsidP="00616E32">
      <w:r>
        <w:t>Généralement vous passez par un moteur de recherche pour trouver l'adresse d'un site mais vous pouvez aussi l'entrer directement dans la barre d'adresse.</w:t>
      </w:r>
    </w:p>
    <w:p w:rsidR="00616E32" w:rsidRDefault="00616E32" w:rsidP="00616E32"/>
    <w:p w:rsidR="00616E32" w:rsidRDefault="00616E32" w:rsidP="00616E32">
      <w:r>
        <w:t xml:space="preserve">Vous devez </w:t>
      </w:r>
      <w:r w:rsidRPr="00616E32">
        <w:rPr>
          <w:rStyle w:val="lev"/>
          <w:b w:val="0"/>
        </w:rPr>
        <w:t>spécifier</w:t>
      </w:r>
      <w:r>
        <w:t xml:space="preserve"> en plus du </w:t>
      </w:r>
      <w:r>
        <w:rPr>
          <w:rStyle w:val="lev"/>
        </w:rPr>
        <w:t>nom</w:t>
      </w:r>
      <w:r>
        <w:t xml:space="preserve"> ou de l'</w:t>
      </w:r>
      <w:r>
        <w:rPr>
          <w:rStyle w:val="lev"/>
        </w:rPr>
        <w:t>adresse IP</w:t>
      </w:r>
      <w:r>
        <w:t xml:space="preserve">, le </w:t>
      </w:r>
      <w:r>
        <w:rPr>
          <w:rStyle w:val="lev"/>
        </w:rPr>
        <w:t>protocole</w:t>
      </w:r>
      <w:r>
        <w:t xml:space="preserve"> utilisé.</w:t>
      </w:r>
      <w:r>
        <w:br/>
        <w:t xml:space="preserve">L'adresse de la page se découpe ainsi : </w:t>
      </w:r>
      <w:r>
        <w:rPr>
          <w:rStyle w:val="lev"/>
        </w:rPr>
        <w:t>protocole</w:t>
      </w:r>
      <w:r>
        <w:t>://</w:t>
      </w:r>
      <w:r>
        <w:rPr>
          <w:rStyle w:val="lev"/>
        </w:rPr>
        <w:t>sd</w:t>
      </w:r>
      <w:r>
        <w:t>.</w:t>
      </w:r>
      <w:r>
        <w:rPr>
          <w:rStyle w:val="lev"/>
        </w:rPr>
        <w:t>SLD</w:t>
      </w:r>
      <w:r>
        <w:t>.</w:t>
      </w:r>
      <w:r>
        <w:rPr>
          <w:rStyle w:val="lev"/>
        </w:rPr>
        <w:t>TLD</w:t>
      </w:r>
      <w:r>
        <w:t>/</w:t>
      </w:r>
    </w:p>
    <w:p w:rsidR="00616E32" w:rsidRDefault="00616E32" w:rsidP="00616E32"/>
    <w:p w:rsidR="00616E32" w:rsidRPr="00616E32" w:rsidRDefault="00616E32" w:rsidP="00B6466A">
      <w:pPr>
        <w:pStyle w:val="Paragraphedeliste"/>
        <w:numPr>
          <w:ilvl w:val="0"/>
          <w:numId w:val="8"/>
        </w:numPr>
      </w:pPr>
      <w:r w:rsidRPr="00616E32">
        <w:t xml:space="preserve">protocole </w:t>
      </w:r>
      <w:hyperlink r:id="rId20" w:tooltip="http://fr.wikipedia.org/wiki/Protocole_réseau" w:history="1">
        <w:proofErr w:type="spellStart"/>
        <w:r w:rsidRPr="00616E32">
          <w:rPr>
            <w:rStyle w:val="Lienhypertexte"/>
            <w:b/>
            <w:bCs/>
            <w:color w:val="auto"/>
            <w:u w:val="none"/>
          </w:rPr>
          <w:t>Protocole_réseau</w:t>
        </w:r>
        <w:proofErr w:type="spellEnd"/>
      </w:hyperlink>
      <w:r w:rsidRPr="00616E32">
        <w:t xml:space="preserve"> : http, ftp… </w:t>
      </w:r>
    </w:p>
    <w:p w:rsidR="00616E32" w:rsidRPr="00616E32" w:rsidRDefault="00616E32" w:rsidP="00B6466A">
      <w:pPr>
        <w:pStyle w:val="Paragraphedeliste"/>
        <w:numPr>
          <w:ilvl w:val="0"/>
          <w:numId w:val="8"/>
        </w:numPr>
      </w:pPr>
      <w:proofErr w:type="spellStart"/>
      <w:r w:rsidRPr="00616E32">
        <w:t>sd</w:t>
      </w:r>
      <w:proofErr w:type="spellEnd"/>
      <w:r w:rsidRPr="00616E32">
        <w:t xml:space="preserve"> </w:t>
      </w:r>
      <w:hyperlink r:id="rId21" w:tooltip="http://fr.wikipedia.org/wiki/Nom_de_domaine" w:history="1">
        <w:r w:rsidRPr="00616E32">
          <w:rPr>
            <w:rStyle w:val="Lienhypertexte"/>
            <w:b/>
            <w:bCs/>
            <w:color w:val="auto"/>
            <w:u w:val="none"/>
          </w:rPr>
          <w:t>sous-domaine</w:t>
        </w:r>
      </w:hyperlink>
      <w:r w:rsidRPr="00616E32">
        <w:t xml:space="preserve"> : www, ftp, doc, </w:t>
      </w:r>
      <w:proofErr w:type="spellStart"/>
      <w:r w:rsidRPr="00616E32">
        <w:t>httpd</w:t>
      </w:r>
      <w:proofErr w:type="spellEnd"/>
      <w:r w:rsidRPr="00616E32">
        <w:t>…</w:t>
      </w:r>
    </w:p>
    <w:p w:rsidR="00616E32" w:rsidRPr="00616E32" w:rsidRDefault="00616E32" w:rsidP="00B6466A">
      <w:pPr>
        <w:pStyle w:val="Paragraphedeliste"/>
        <w:numPr>
          <w:ilvl w:val="0"/>
          <w:numId w:val="8"/>
        </w:numPr>
      </w:pPr>
      <w:r w:rsidRPr="00616E32">
        <w:t>SLD</w:t>
      </w:r>
      <w:r w:rsidR="00C40079">
        <w:t xml:space="preserve"> </w:t>
      </w:r>
      <w:r w:rsidRPr="00616E32">
        <w:t xml:space="preserve">(Second </w:t>
      </w:r>
      <w:proofErr w:type="spellStart"/>
      <w:r w:rsidRPr="00616E32">
        <w:t>Level</w:t>
      </w:r>
      <w:proofErr w:type="spellEnd"/>
      <w:r w:rsidRPr="00616E32">
        <w:t xml:space="preserve"> Domain) </w:t>
      </w:r>
      <w:hyperlink r:id="rId22" w:tooltip="http://fr.wikipedia.org/wiki/Domaine_de_deuxième_niveau" w:history="1">
        <w:proofErr w:type="spellStart"/>
        <w:r w:rsidRPr="00616E32">
          <w:rPr>
            <w:rStyle w:val="Lienhypertexte"/>
            <w:b/>
            <w:bCs/>
            <w:color w:val="auto"/>
            <w:u w:val="none"/>
          </w:rPr>
          <w:t>Domaine_de_deuxième_niveau</w:t>
        </w:r>
        <w:proofErr w:type="spellEnd"/>
      </w:hyperlink>
      <w:r w:rsidRPr="00616E32">
        <w:t xml:space="preserve"> : </w:t>
      </w:r>
      <w:proofErr w:type="spellStart"/>
      <w:r w:rsidRPr="00616E32">
        <w:t>ubuntu</w:t>
      </w:r>
      <w:proofErr w:type="spellEnd"/>
      <w:r w:rsidRPr="00616E32">
        <w:t>-</w:t>
      </w:r>
      <w:proofErr w:type="spellStart"/>
      <w:r w:rsidRPr="00616E32">
        <w:t>fr</w:t>
      </w:r>
      <w:proofErr w:type="spellEnd"/>
      <w:r w:rsidRPr="00616E32">
        <w:t>, apache…</w:t>
      </w:r>
    </w:p>
    <w:p w:rsidR="00616E32" w:rsidRDefault="00616E32" w:rsidP="00B6466A">
      <w:pPr>
        <w:pStyle w:val="Paragraphedeliste"/>
        <w:numPr>
          <w:ilvl w:val="0"/>
          <w:numId w:val="8"/>
        </w:numPr>
      </w:pPr>
      <w:r w:rsidRPr="00616E32">
        <w:t>TLD</w:t>
      </w:r>
      <w:r w:rsidR="00C40079">
        <w:t xml:space="preserve"> </w:t>
      </w:r>
      <w:r w:rsidRPr="00616E32">
        <w:t xml:space="preserve">(Top </w:t>
      </w:r>
      <w:proofErr w:type="spellStart"/>
      <w:r w:rsidRPr="00616E32">
        <w:t>Level</w:t>
      </w:r>
      <w:proofErr w:type="spellEnd"/>
      <w:r w:rsidRPr="00616E32">
        <w:t xml:space="preserve"> Domain) </w:t>
      </w:r>
      <w:hyperlink r:id="rId23" w:tooltip="http://fr.wikipedia.org/wiki/Domaine_de_premier_niveau" w:history="1">
        <w:proofErr w:type="spellStart"/>
        <w:r w:rsidRPr="00616E32">
          <w:rPr>
            <w:rStyle w:val="Lienhypertexte"/>
            <w:b/>
            <w:bCs/>
            <w:color w:val="auto"/>
            <w:u w:val="none"/>
          </w:rPr>
          <w:t>Domaine_de_premier_niveau</w:t>
        </w:r>
        <w:proofErr w:type="spellEnd"/>
      </w:hyperlink>
      <w:r w:rsidRPr="00616E32">
        <w:t xml:space="preserve"> : </w:t>
      </w:r>
      <w:proofErr w:type="spellStart"/>
      <w:r w:rsidRPr="00616E32">
        <w:t>org</w:t>
      </w:r>
      <w:proofErr w:type="spellEnd"/>
      <w:r w:rsidRPr="00616E32">
        <w:t xml:space="preserve">, </w:t>
      </w:r>
      <w:proofErr w:type="spellStart"/>
      <w:r w:rsidRPr="00616E32">
        <w:t>com</w:t>
      </w:r>
      <w:proofErr w:type="spellEnd"/>
      <w:r w:rsidRPr="00616E32">
        <w:t xml:space="preserve">, </w:t>
      </w:r>
      <w:proofErr w:type="spellStart"/>
      <w:r w:rsidRPr="00616E32">
        <w:t>fr</w:t>
      </w:r>
      <w:proofErr w:type="spellEnd"/>
      <w:r w:rsidRPr="00616E32">
        <w:t>…</w:t>
      </w:r>
    </w:p>
    <w:p w:rsidR="00616E32" w:rsidRPr="00616E32" w:rsidRDefault="00616E32" w:rsidP="00616E32"/>
    <w:p w:rsidR="00616E32" w:rsidRPr="00616E32" w:rsidRDefault="00616E32" w:rsidP="00616E32">
      <w:pPr>
        <w:rPr>
          <w:rStyle w:val="lev"/>
        </w:rPr>
      </w:pPr>
      <w:r w:rsidRPr="00616E32">
        <w:t>Les TLD sont délivrés par L'</w:t>
      </w:r>
      <w:hyperlink r:id="rId24" w:tooltip="http://fr.wikipedia.org/wiki/" w:history="1">
        <w:r w:rsidRPr="00616E32">
          <w:rPr>
            <w:rStyle w:val="Lienhypertexte"/>
            <w:bCs/>
            <w:color w:val="auto"/>
            <w:u w:val="none"/>
          </w:rPr>
          <w:t>ICANN</w:t>
        </w:r>
      </w:hyperlink>
      <w:r w:rsidRPr="00616E32">
        <w:rPr>
          <w:rStyle w:val="lev"/>
        </w:rPr>
        <w:t>.</w:t>
      </w:r>
    </w:p>
    <w:p w:rsidR="00575322" w:rsidRDefault="00616E32" w:rsidP="00616E32">
      <w:r w:rsidRPr="00616E32">
        <w:t xml:space="preserve">Les SLD par les </w:t>
      </w:r>
      <w:hyperlink r:id="rId25" w:tooltip="http://fr.wikipedia.org/wiki/Bureau_d'enregistrement" w:history="1">
        <w:r w:rsidRPr="00616E32">
          <w:rPr>
            <w:rStyle w:val="Lienhypertexte"/>
            <w:bCs/>
            <w:color w:val="auto"/>
            <w:u w:val="none"/>
          </w:rPr>
          <w:t>registraires</w:t>
        </w:r>
      </w:hyperlink>
      <w:r w:rsidRPr="00616E32">
        <w:t xml:space="preserve"> qui sont autorisés à les déléguer</w:t>
      </w:r>
      <w:r w:rsidR="00575322">
        <w:t>.</w:t>
      </w:r>
    </w:p>
    <w:p w:rsidR="00616E32" w:rsidRPr="00616E32" w:rsidRDefault="00616E32" w:rsidP="00616E32">
      <w:r w:rsidRPr="00616E32">
        <w:t>Les sous-domaines par le propriétaire du domaine puisque le registraire lui a assigné la gestion de ce domaine.</w:t>
      </w:r>
    </w:p>
    <w:p w:rsidR="00616E32" w:rsidRPr="00616E32" w:rsidRDefault="00616E32" w:rsidP="00616E32">
      <w:pPr>
        <w:rPr>
          <w:b/>
        </w:rPr>
      </w:pPr>
      <w:r w:rsidRPr="00616E32">
        <w:t>Le protocole qui nous intéresse ici est http</w:t>
      </w:r>
      <w:r w:rsidRPr="00616E32">
        <w:rPr>
          <w:vertAlign w:val="superscript"/>
        </w:rPr>
        <w:t xml:space="preserve"> </w:t>
      </w:r>
      <w:r w:rsidRPr="00616E32">
        <w:t xml:space="preserve">qui est l'acronyme anglais de </w:t>
      </w:r>
      <w:r>
        <w:t>« </w:t>
      </w:r>
      <w:r w:rsidRPr="00616E32">
        <w:rPr>
          <w:rStyle w:val="lev"/>
          <w:b w:val="0"/>
        </w:rPr>
        <w:t xml:space="preserve">Protocole de Transfert </w:t>
      </w:r>
      <w:proofErr w:type="spellStart"/>
      <w:r w:rsidRPr="00616E32">
        <w:rPr>
          <w:rStyle w:val="lev"/>
          <w:b w:val="0"/>
        </w:rPr>
        <w:t>HyperTexte</w:t>
      </w:r>
      <w:proofErr w:type="spellEnd"/>
      <w:r>
        <w:rPr>
          <w:rStyle w:val="lev"/>
          <w:b w:val="0"/>
        </w:rPr>
        <w:t> »</w:t>
      </w:r>
      <w:r w:rsidRPr="00616E32">
        <w:rPr>
          <w:b/>
        </w:rPr>
        <w:t>.</w:t>
      </w:r>
    </w:p>
    <w:p w:rsidR="00C40079" w:rsidRDefault="00616E32" w:rsidP="00616E32">
      <w:r w:rsidRPr="00616E32">
        <w:t xml:space="preserve">Un document </w:t>
      </w:r>
      <w:hyperlink r:id="rId26" w:tooltip="http://fr.wikipedia.org/wiki/Hypertexte" w:history="1">
        <w:r w:rsidRPr="00616E32">
          <w:rPr>
            <w:rStyle w:val="Lienhypertexte"/>
            <w:bCs/>
            <w:color w:val="auto"/>
            <w:u w:val="none"/>
          </w:rPr>
          <w:t>hypertexte</w:t>
        </w:r>
      </w:hyperlink>
      <w:r w:rsidRPr="00616E32">
        <w:t xml:space="preserve"> est un document contenant des </w:t>
      </w:r>
      <w:hyperlink r:id="rId27" w:tooltip="http://fr.wikipedia.org/wiki/Hyperlien" w:history="1">
        <w:r w:rsidRPr="00616E32">
          <w:rPr>
            <w:rStyle w:val="Lienhypertexte"/>
            <w:bCs/>
            <w:color w:val="auto"/>
            <w:u w:val="none"/>
          </w:rPr>
          <w:t>hyperliens</w:t>
        </w:r>
      </w:hyperlink>
      <w:r w:rsidRPr="00616E32">
        <w:t>.</w:t>
      </w:r>
      <w:r>
        <w:t xml:space="preserve"> </w:t>
      </w:r>
      <w:r w:rsidRPr="00616E32">
        <w:t>Ceux-ci permettent de lier les pages les unes avec les autres. Ainsi, vous pouvez naviguer grâce à des liens sur les pages.</w:t>
      </w:r>
    </w:p>
    <w:p w:rsidR="00C40079" w:rsidRDefault="00C40079" w:rsidP="00C40079">
      <w:pPr>
        <w:pStyle w:val="Titre3"/>
      </w:pPr>
      <w:r>
        <w:t>Qu’est ce que HTML ?</w:t>
      </w:r>
    </w:p>
    <w:p w:rsidR="00C40079" w:rsidRDefault="00C40079" w:rsidP="00C40079">
      <w:r>
        <w:t xml:space="preserve">HTML (Hyper </w:t>
      </w:r>
      <w:proofErr w:type="spellStart"/>
      <w:r>
        <w:t>Text</w:t>
      </w:r>
      <w:proofErr w:type="spellEnd"/>
      <w:r>
        <w:t xml:space="preserve"> </w:t>
      </w:r>
      <w:proofErr w:type="spellStart"/>
      <w:r>
        <w:t>Markup</w:t>
      </w:r>
      <w:proofErr w:type="spellEnd"/>
      <w:r>
        <w:t xml:space="preserve"> </w:t>
      </w:r>
      <w:proofErr w:type="spellStart"/>
      <w:r>
        <w:t>Language</w:t>
      </w:r>
      <w:proofErr w:type="spellEnd"/>
      <w:r>
        <w:t xml:space="preserve">) est un langage de programmation qui permet la création de site </w:t>
      </w:r>
      <w:r w:rsidR="00ED24B7">
        <w:t>Web</w:t>
      </w:r>
      <w:r>
        <w:t>. Le rôle de HTML est de gérer et organiser le contenu des pages. C’est donc en HTML que vous devez écrire ce qui doit être affiché sur la page :</w:t>
      </w:r>
    </w:p>
    <w:p w:rsidR="00C40079" w:rsidRDefault="00C40079" w:rsidP="00B6466A">
      <w:pPr>
        <w:pStyle w:val="Paragraphedeliste"/>
        <w:numPr>
          <w:ilvl w:val="0"/>
          <w:numId w:val="9"/>
        </w:numPr>
      </w:pPr>
      <w:r>
        <w:t>Le texte </w:t>
      </w:r>
    </w:p>
    <w:p w:rsidR="00C40079" w:rsidRDefault="00C40079" w:rsidP="00B6466A">
      <w:pPr>
        <w:pStyle w:val="Paragraphedeliste"/>
        <w:numPr>
          <w:ilvl w:val="0"/>
          <w:numId w:val="9"/>
        </w:numPr>
      </w:pPr>
      <w:r>
        <w:t>Les liens </w:t>
      </w:r>
    </w:p>
    <w:p w:rsidR="00C40079" w:rsidRDefault="00C40079" w:rsidP="00B6466A">
      <w:pPr>
        <w:pStyle w:val="Paragraphedeliste"/>
        <w:numPr>
          <w:ilvl w:val="0"/>
          <w:numId w:val="9"/>
        </w:numPr>
      </w:pPr>
      <w:r>
        <w:t>Les images</w:t>
      </w:r>
    </w:p>
    <w:p w:rsidR="00C40079" w:rsidRDefault="00C40079" w:rsidP="00B6466A">
      <w:pPr>
        <w:pStyle w:val="Paragraphedeliste"/>
        <w:numPr>
          <w:ilvl w:val="0"/>
          <w:numId w:val="9"/>
        </w:numPr>
      </w:pPr>
      <w:r>
        <w:t>…</w:t>
      </w:r>
    </w:p>
    <w:p w:rsidR="00C40079" w:rsidRDefault="00C40079" w:rsidP="00C40079">
      <w:pPr>
        <w:pStyle w:val="Titre3"/>
      </w:pPr>
      <w:r>
        <w:t>CSS</w:t>
      </w:r>
    </w:p>
    <w:p w:rsidR="00C70F1E" w:rsidRDefault="00C70F1E" w:rsidP="00C40079">
      <w:r>
        <w:t>Le CSS (</w:t>
      </w:r>
      <w:proofErr w:type="spellStart"/>
      <w:r>
        <w:t>Cascading</w:t>
      </w:r>
      <w:proofErr w:type="spellEnd"/>
      <w:r>
        <w:t xml:space="preserve"> Style </w:t>
      </w:r>
      <w:proofErr w:type="spellStart"/>
      <w:r>
        <w:t>Sheets</w:t>
      </w:r>
      <w:proofErr w:type="spellEnd"/>
      <w:r>
        <w:t xml:space="preserve">) est un langage de programmation qui permet de gérer l’apparence de la page </w:t>
      </w:r>
      <w:r w:rsidR="00ED24B7">
        <w:t>Web</w:t>
      </w:r>
      <w:r>
        <w:t> :</w:t>
      </w:r>
    </w:p>
    <w:p w:rsidR="00C70F1E" w:rsidRDefault="00C70F1E" w:rsidP="00B6466A">
      <w:pPr>
        <w:pStyle w:val="Paragraphedeliste"/>
        <w:numPr>
          <w:ilvl w:val="0"/>
          <w:numId w:val="10"/>
        </w:numPr>
      </w:pPr>
      <w:r>
        <w:t>Agencement</w:t>
      </w:r>
    </w:p>
    <w:p w:rsidR="00C70F1E" w:rsidRDefault="00C70F1E" w:rsidP="00B6466A">
      <w:pPr>
        <w:pStyle w:val="Paragraphedeliste"/>
        <w:numPr>
          <w:ilvl w:val="0"/>
          <w:numId w:val="10"/>
        </w:numPr>
      </w:pPr>
      <w:r>
        <w:t>Positionnement</w:t>
      </w:r>
    </w:p>
    <w:p w:rsidR="00C70F1E" w:rsidRDefault="00C70F1E" w:rsidP="00B6466A">
      <w:pPr>
        <w:pStyle w:val="Paragraphedeliste"/>
        <w:numPr>
          <w:ilvl w:val="0"/>
          <w:numId w:val="10"/>
        </w:numPr>
      </w:pPr>
      <w:r>
        <w:t>Décoration</w:t>
      </w:r>
    </w:p>
    <w:p w:rsidR="00C70F1E" w:rsidRDefault="00C70F1E" w:rsidP="00B6466A">
      <w:pPr>
        <w:pStyle w:val="Paragraphedeliste"/>
        <w:numPr>
          <w:ilvl w:val="0"/>
          <w:numId w:val="10"/>
        </w:numPr>
      </w:pPr>
      <w:r>
        <w:t>Couleurs</w:t>
      </w:r>
    </w:p>
    <w:p w:rsidR="00C70F1E" w:rsidRDefault="00C70F1E" w:rsidP="00B6466A">
      <w:pPr>
        <w:pStyle w:val="Paragraphedeliste"/>
        <w:numPr>
          <w:ilvl w:val="0"/>
          <w:numId w:val="10"/>
        </w:numPr>
      </w:pPr>
      <w:r>
        <w:t>Taille du texte</w:t>
      </w:r>
    </w:p>
    <w:p w:rsidR="006F04B3" w:rsidRDefault="00C70F1E" w:rsidP="00B6466A">
      <w:pPr>
        <w:pStyle w:val="Paragraphedeliste"/>
        <w:numPr>
          <w:ilvl w:val="0"/>
          <w:numId w:val="10"/>
        </w:numPr>
        <w:jc w:val="left"/>
      </w:pPr>
      <w:r>
        <w:t>…</w:t>
      </w:r>
    </w:p>
    <w:p w:rsidR="00D90ED7" w:rsidRDefault="00D90ED7" w:rsidP="00D90ED7">
      <w:pPr>
        <w:pStyle w:val="Titre3"/>
      </w:pPr>
      <w:r>
        <w:lastRenderedPageBreak/>
        <w:t xml:space="preserve">Outils pour la création de site </w:t>
      </w:r>
      <w:r w:rsidR="00ED24B7">
        <w:t>Web</w:t>
      </w:r>
      <w:r>
        <w:t>.</w:t>
      </w:r>
    </w:p>
    <w:p w:rsidR="00D90ED7" w:rsidRDefault="00D90ED7" w:rsidP="00D90ED7">
      <w:r>
        <w:t xml:space="preserve">Pour créer des pages </w:t>
      </w:r>
      <w:r w:rsidR="00ED24B7">
        <w:t>Web</w:t>
      </w:r>
      <w:r>
        <w:t>, il existe deux types d’outils :</w:t>
      </w:r>
    </w:p>
    <w:p w:rsidR="00D90ED7" w:rsidRDefault="00D90ED7" w:rsidP="00B6466A">
      <w:pPr>
        <w:pStyle w:val="Paragraphedeliste"/>
        <w:numPr>
          <w:ilvl w:val="0"/>
          <w:numId w:val="14"/>
        </w:numPr>
        <w:ind w:left="284" w:hanging="284"/>
      </w:pPr>
      <w:r>
        <w:t xml:space="preserve">Les </w:t>
      </w:r>
      <w:r w:rsidRPr="00ED24B7">
        <w:rPr>
          <w:b/>
        </w:rPr>
        <w:t>WYSIWYG</w:t>
      </w:r>
      <w:r>
        <w:t xml:space="preserve"> (</w:t>
      </w:r>
      <w:proofErr w:type="spellStart"/>
      <w:r>
        <w:t>What</w:t>
      </w:r>
      <w:proofErr w:type="spellEnd"/>
      <w:r>
        <w:t xml:space="preserve"> You </w:t>
      </w:r>
      <w:proofErr w:type="spellStart"/>
      <w:r>
        <w:t>See</w:t>
      </w:r>
      <w:proofErr w:type="spellEnd"/>
      <w:r>
        <w:t xml:space="preserve"> Is </w:t>
      </w:r>
      <w:proofErr w:type="spellStart"/>
      <w:r>
        <w:t>What</w:t>
      </w:r>
      <w:proofErr w:type="spellEnd"/>
      <w:r>
        <w:t xml:space="preserve"> You </w:t>
      </w:r>
      <w:proofErr w:type="spellStart"/>
      <w:r>
        <w:t>Get</w:t>
      </w:r>
      <w:proofErr w:type="spellEnd"/>
      <w:r>
        <w:t xml:space="preserve"> – Ce Que Vous Voyez Est Ce Que Vous Obtenez) sont des programmes qui sont très faciles d’utilisation. Ils permettent de créer des pages </w:t>
      </w:r>
      <w:r w:rsidR="00ED24B7">
        <w:t>Web</w:t>
      </w:r>
      <w:r>
        <w:t xml:space="preserve"> sans connaitre les langages HTML et CSS. </w:t>
      </w:r>
      <w:r w:rsidR="002D4AB7">
        <w:t xml:space="preserve">Même Microsoft Word peut générer des pages </w:t>
      </w:r>
      <w:r w:rsidR="00ED24B7">
        <w:t>Web</w:t>
      </w:r>
      <w:r w:rsidR="002D4AB7">
        <w:t>. Le principal défaut de ces outils réside dans la médiocrité du code, HTML et CSS, généré automatiquement.</w:t>
      </w:r>
    </w:p>
    <w:p w:rsidR="00D90ED7" w:rsidRDefault="00D90ED7" w:rsidP="00D90ED7">
      <w:r>
        <w:t xml:space="preserve">Les outils </w:t>
      </w:r>
      <w:r w:rsidR="002D4AB7">
        <w:t xml:space="preserve">WYSIWYG </w:t>
      </w:r>
      <w:r>
        <w:t>les plus connus sont :</w:t>
      </w:r>
    </w:p>
    <w:p w:rsidR="0094070F" w:rsidRDefault="0094070F" w:rsidP="00B6466A">
      <w:pPr>
        <w:pStyle w:val="Paragraphedeliste"/>
        <w:numPr>
          <w:ilvl w:val="0"/>
          <w:numId w:val="11"/>
        </w:numPr>
      </w:pPr>
      <w:proofErr w:type="spellStart"/>
      <w:r>
        <w:t>Mozilla</w:t>
      </w:r>
      <w:proofErr w:type="spellEnd"/>
      <w:r>
        <w:t xml:space="preserve"> Composer</w:t>
      </w:r>
    </w:p>
    <w:p w:rsidR="0094070F" w:rsidRDefault="0094070F" w:rsidP="00B6466A">
      <w:pPr>
        <w:pStyle w:val="Paragraphedeliste"/>
        <w:numPr>
          <w:ilvl w:val="0"/>
          <w:numId w:val="11"/>
        </w:numPr>
      </w:pPr>
      <w:proofErr w:type="spellStart"/>
      <w:r>
        <w:t>Dreamweaver</w:t>
      </w:r>
      <w:proofErr w:type="spellEnd"/>
    </w:p>
    <w:p w:rsidR="0094070F" w:rsidRDefault="0094070F" w:rsidP="00B6466A">
      <w:pPr>
        <w:pStyle w:val="Paragraphedeliste"/>
        <w:numPr>
          <w:ilvl w:val="0"/>
          <w:numId w:val="11"/>
        </w:numPr>
      </w:pPr>
      <w:r>
        <w:t>…</w:t>
      </w:r>
    </w:p>
    <w:p w:rsidR="0094070F" w:rsidRDefault="0094070F" w:rsidP="00B6466A">
      <w:pPr>
        <w:pStyle w:val="Paragraphedeliste"/>
        <w:numPr>
          <w:ilvl w:val="0"/>
          <w:numId w:val="12"/>
        </w:numPr>
        <w:ind w:left="284" w:hanging="284"/>
      </w:pPr>
      <w:r>
        <w:t xml:space="preserve">Les </w:t>
      </w:r>
      <w:r w:rsidRPr="00ED24B7">
        <w:rPr>
          <w:b/>
        </w:rPr>
        <w:t>éditeurs de texte améliorés</w:t>
      </w:r>
      <w:r>
        <w:t xml:space="preserve"> permettent la création de page </w:t>
      </w:r>
      <w:r w:rsidR="00ED24B7">
        <w:t>Web</w:t>
      </w:r>
      <w:r>
        <w:t xml:space="preserve"> en écrivant le code. Ces éditeurs améliorés proposent une coloration syntaxique qui facilite l’écriture et la correction du code.</w:t>
      </w:r>
    </w:p>
    <w:p w:rsidR="0094070F" w:rsidRDefault="005E2909" w:rsidP="0094070F">
      <w:r>
        <w:t>Les éditeurs les plus connus :</w:t>
      </w:r>
    </w:p>
    <w:p w:rsidR="005E2909" w:rsidRDefault="005E2909" w:rsidP="00B6466A">
      <w:pPr>
        <w:pStyle w:val="Paragraphedeliste"/>
        <w:numPr>
          <w:ilvl w:val="0"/>
          <w:numId w:val="13"/>
        </w:numPr>
      </w:pPr>
      <w:r>
        <w:t>Notepad++</w:t>
      </w:r>
    </w:p>
    <w:p w:rsidR="005E2909" w:rsidRDefault="005E2909" w:rsidP="00B6466A">
      <w:pPr>
        <w:pStyle w:val="Paragraphedeliste"/>
        <w:numPr>
          <w:ilvl w:val="0"/>
          <w:numId w:val="13"/>
        </w:numPr>
      </w:pPr>
      <w:r>
        <w:t>Emacs</w:t>
      </w:r>
    </w:p>
    <w:p w:rsidR="005E2909" w:rsidRDefault="00AC32C4" w:rsidP="00B6466A">
      <w:pPr>
        <w:pStyle w:val="Paragraphedeliste"/>
        <w:numPr>
          <w:ilvl w:val="0"/>
          <w:numId w:val="13"/>
        </w:numPr>
      </w:pPr>
      <w:r>
        <w:t>Nano</w:t>
      </w:r>
    </w:p>
    <w:p w:rsidR="00AC32C4" w:rsidRDefault="00AC32C4" w:rsidP="00B6466A">
      <w:pPr>
        <w:pStyle w:val="Paragraphedeliste"/>
        <w:numPr>
          <w:ilvl w:val="0"/>
          <w:numId w:val="13"/>
        </w:numPr>
      </w:pPr>
      <w:proofErr w:type="spellStart"/>
      <w:r>
        <w:t>Geany</w:t>
      </w:r>
      <w:proofErr w:type="spellEnd"/>
    </w:p>
    <w:p w:rsidR="00AC32C4" w:rsidRDefault="00AC32C4" w:rsidP="00B6466A">
      <w:pPr>
        <w:pStyle w:val="Paragraphedeliste"/>
        <w:numPr>
          <w:ilvl w:val="0"/>
          <w:numId w:val="13"/>
        </w:numPr>
      </w:pPr>
      <w:r>
        <w:t>…</w:t>
      </w:r>
    </w:p>
    <w:p w:rsidR="00ED5AFE" w:rsidRDefault="00702B27" w:rsidP="00702B27">
      <w:pPr>
        <w:pStyle w:val="Titre2"/>
      </w:pPr>
      <w:r>
        <w:t xml:space="preserve">Un serveur </w:t>
      </w:r>
      <w:r w:rsidR="00ED24B7">
        <w:t>Web</w:t>
      </w:r>
      <w:r>
        <w:t xml:space="preserve"> avec une carte </w:t>
      </w:r>
      <w:proofErr w:type="spellStart"/>
      <w:r>
        <w:t>Raspberry</w:t>
      </w:r>
      <w:proofErr w:type="spellEnd"/>
      <w:r>
        <w:t xml:space="preserve"> Pi.</w:t>
      </w:r>
    </w:p>
    <w:p w:rsidR="00702B27" w:rsidRDefault="00702B27" w:rsidP="00702B27">
      <w:r>
        <w:t xml:space="preserve">L’installation d’un serveur Apache 2 sur la carte </w:t>
      </w:r>
      <w:proofErr w:type="spellStart"/>
      <w:r>
        <w:t>Raspberry</w:t>
      </w:r>
      <w:proofErr w:type="spellEnd"/>
      <w:r>
        <w:t xml:space="preserve"> Pi permet d’ajouter à cette carte la possibilité de se transformer en serveur </w:t>
      </w:r>
      <w:r w:rsidR="00ED24B7">
        <w:t>Web</w:t>
      </w:r>
      <w:r>
        <w:t>.</w:t>
      </w:r>
    </w:p>
    <w:p w:rsidR="004640DF" w:rsidRDefault="004640DF" w:rsidP="00702B27">
      <w:r>
        <w:t xml:space="preserve">Toutes les pages </w:t>
      </w:r>
      <w:r w:rsidR="00ED24B7">
        <w:t>Web</w:t>
      </w:r>
      <w:r>
        <w:t xml:space="preserve"> situées dans le dossier </w:t>
      </w:r>
      <w:r w:rsidRPr="004640DF">
        <w:rPr>
          <w:b/>
        </w:rPr>
        <w:t>/var/www</w:t>
      </w:r>
      <w:r>
        <w:t xml:space="preserve"> de la </w:t>
      </w:r>
      <w:proofErr w:type="spellStart"/>
      <w:r>
        <w:t>Raspberry</w:t>
      </w:r>
      <w:proofErr w:type="spellEnd"/>
      <w:r>
        <w:t xml:space="preserve"> PI seront accessibles via l’adresse réseau tapée (si la carte est sur votre réseau).</w:t>
      </w:r>
    </w:p>
    <w:p w:rsidR="00724C3B" w:rsidRDefault="00FF594D" w:rsidP="00FF594D">
      <w:pPr>
        <w:pStyle w:val="Titre3"/>
      </w:pPr>
      <w:r>
        <w:t xml:space="preserve">Méthodes pour développer un site Web sur </w:t>
      </w:r>
      <w:proofErr w:type="spellStart"/>
      <w:r>
        <w:t>Raspberry</w:t>
      </w:r>
      <w:proofErr w:type="spellEnd"/>
      <w:r>
        <w:t xml:space="preserve"> Pi.</w:t>
      </w:r>
    </w:p>
    <w:p w:rsidR="00FF594D" w:rsidRDefault="00FF594D" w:rsidP="00702B27">
      <w:r>
        <w:t xml:space="preserve">Il existe plusieurs méthodes pour développer un site Web sur </w:t>
      </w:r>
      <w:proofErr w:type="spellStart"/>
      <w:r>
        <w:t>Raspberry</w:t>
      </w:r>
      <w:proofErr w:type="spellEnd"/>
      <w:r>
        <w:t xml:space="preserve"> Pi </w:t>
      </w:r>
      <w:r w:rsidR="00F93F4D">
        <w:t>en utilisant</w:t>
      </w:r>
      <w:r>
        <w:t xml:space="preserve"> un éditeur de texte amélioré:</w:t>
      </w:r>
    </w:p>
    <w:p w:rsidR="00B806C8" w:rsidRDefault="00B806C8" w:rsidP="00B6466A">
      <w:pPr>
        <w:pStyle w:val="Paragraphedeliste"/>
        <w:numPr>
          <w:ilvl w:val="0"/>
          <w:numId w:val="15"/>
        </w:numPr>
      </w:pPr>
      <w:r>
        <w:t xml:space="preserve">l’éditeur </w:t>
      </w:r>
      <w:r w:rsidRPr="00FF594D">
        <w:rPr>
          <w:b/>
        </w:rPr>
        <w:t>nano</w:t>
      </w:r>
      <w:r>
        <w:t xml:space="preserve"> en mode console en local;</w:t>
      </w:r>
    </w:p>
    <w:p w:rsidR="00FF594D" w:rsidRDefault="00FF594D" w:rsidP="00B6466A">
      <w:pPr>
        <w:pStyle w:val="Paragraphedeliste"/>
        <w:numPr>
          <w:ilvl w:val="0"/>
          <w:numId w:val="15"/>
        </w:numPr>
      </w:pPr>
      <w:r>
        <w:t xml:space="preserve">un éditeur amélioré </w:t>
      </w:r>
      <w:r w:rsidR="00B806C8">
        <w:t xml:space="preserve">(par exemple : </w:t>
      </w:r>
      <w:proofErr w:type="spellStart"/>
      <w:r w:rsidR="00B806C8" w:rsidRPr="00B806C8">
        <w:rPr>
          <w:b/>
        </w:rPr>
        <w:t>Geany</w:t>
      </w:r>
      <w:proofErr w:type="spellEnd"/>
      <w:r w:rsidR="00B806C8">
        <w:t xml:space="preserve">) </w:t>
      </w:r>
      <w:r>
        <w:t>en mode « bureau » en local ;</w:t>
      </w:r>
    </w:p>
    <w:p w:rsidR="00FF594D" w:rsidRDefault="00FF594D" w:rsidP="00B6466A">
      <w:pPr>
        <w:pStyle w:val="Paragraphedeliste"/>
        <w:numPr>
          <w:ilvl w:val="0"/>
          <w:numId w:val="15"/>
        </w:numPr>
      </w:pPr>
      <w:r>
        <w:t xml:space="preserve">l’éditeur </w:t>
      </w:r>
      <w:r w:rsidRPr="00FF594D">
        <w:rPr>
          <w:b/>
        </w:rPr>
        <w:t>nano</w:t>
      </w:r>
      <w:r>
        <w:t xml:space="preserve"> en mode console en connexion à distance ;</w:t>
      </w:r>
    </w:p>
    <w:p w:rsidR="00FF594D" w:rsidRDefault="00FF594D" w:rsidP="00B6466A">
      <w:pPr>
        <w:pStyle w:val="Paragraphedeliste"/>
        <w:numPr>
          <w:ilvl w:val="0"/>
          <w:numId w:val="15"/>
        </w:numPr>
      </w:pPr>
      <w:r>
        <w:t xml:space="preserve">un éditeur amélioré </w:t>
      </w:r>
      <w:bookmarkStart w:id="1" w:name="OLE_LINK1"/>
      <w:bookmarkStart w:id="2" w:name="OLE_LINK2"/>
      <w:r w:rsidR="00B806C8">
        <w:t xml:space="preserve">(par exemple : </w:t>
      </w:r>
      <w:proofErr w:type="spellStart"/>
      <w:r w:rsidR="00B806C8" w:rsidRPr="00B806C8">
        <w:rPr>
          <w:b/>
        </w:rPr>
        <w:t>Geany</w:t>
      </w:r>
      <w:proofErr w:type="spellEnd"/>
      <w:r w:rsidR="00B806C8">
        <w:t xml:space="preserve">) </w:t>
      </w:r>
      <w:bookmarkEnd w:id="1"/>
      <w:bookmarkEnd w:id="2"/>
      <w:r>
        <w:t>en mode « bureau » en connexion à distance ;</w:t>
      </w:r>
    </w:p>
    <w:p w:rsidR="00FF594D" w:rsidRDefault="00FF594D" w:rsidP="00B6466A">
      <w:pPr>
        <w:pStyle w:val="Paragraphedeliste"/>
        <w:numPr>
          <w:ilvl w:val="0"/>
          <w:numId w:val="15"/>
        </w:numPr>
      </w:pPr>
      <w:r>
        <w:t>un éditeur</w:t>
      </w:r>
      <w:r w:rsidRPr="00FF594D">
        <w:t xml:space="preserve"> </w:t>
      </w:r>
      <w:r>
        <w:t xml:space="preserve">amélioré </w:t>
      </w:r>
      <w:r w:rsidR="00B806C8">
        <w:t xml:space="preserve">(par exemple : </w:t>
      </w:r>
      <w:proofErr w:type="spellStart"/>
      <w:r w:rsidR="00B806C8" w:rsidRPr="00B806C8">
        <w:rPr>
          <w:b/>
        </w:rPr>
        <w:t>Geany</w:t>
      </w:r>
      <w:proofErr w:type="spellEnd"/>
      <w:r w:rsidR="00B806C8">
        <w:t xml:space="preserve">) </w:t>
      </w:r>
      <w:r>
        <w:t xml:space="preserve">sur une autre machine et transférer le site sur </w:t>
      </w:r>
      <w:proofErr w:type="spellStart"/>
      <w:r>
        <w:t>Raspberry</w:t>
      </w:r>
      <w:proofErr w:type="spellEnd"/>
      <w:r>
        <w:t xml:space="preserve"> avec un client FTP.</w:t>
      </w:r>
    </w:p>
    <w:p w:rsidR="00FF594D" w:rsidRDefault="00FF594D" w:rsidP="00FF594D"/>
    <w:p w:rsidR="00FF594D" w:rsidRDefault="00FF594D" w:rsidP="00702B27"/>
    <w:tbl>
      <w:tblPr>
        <w:tblStyle w:val="Grilledutableau"/>
        <w:tblW w:w="0" w:type="auto"/>
        <w:tblLook w:val="04A0"/>
      </w:tblPr>
      <w:tblGrid>
        <w:gridCol w:w="10061"/>
      </w:tblGrid>
      <w:tr w:rsidR="00724C3B" w:rsidTr="00724C3B">
        <w:tc>
          <w:tcPr>
            <w:tcW w:w="10061" w:type="dxa"/>
            <w:tcBorders>
              <w:top w:val="nil"/>
              <w:left w:val="nil"/>
              <w:bottom w:val="nil"/>
              <w:right w:val="nil"/>
            </w:tcBorders>
            <w:vAlign w:val="center"/>
          </w:tcPr>
          <w:p w:rsidR="00724C3B" w:rsidRDefault="00724C3B" w:rsidP="00724C3B">
            <w:pPr>
              <w:keepNext/>
              <w:jc w:val="center"/>
            </w:pPr>
            <w:r>
              <w:rPr>
                <w:noProof/>
                <w:lang w:eastAsia="fr-FR"/>
              </w:rPr>
              <w:lastRenderedPageBreak/>
              <w:drawing>
                <wp:inline distT="0" distB="0" distL="0" distR="0">
                  <wp:extent cx="3789070" cy="2946400"/>
                  <wp:effectExtent l="19050" t="0" r="1880" b="0"/>
                  <wp:docPr id="2" name="Image 1" descr="15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WEB.jpg"/>
                          <pic:cNvPicPr/>
                        </pic:nvPicPr>
                        <pic:blipFill>
                          <a:blip r:embed="rId28" cstate="print"/>
                          <a:stretch>
                            <a:fillRect/>
                          </a:stretch>
                        </pic:blipFill>
                        <pic:spPr>
                          <a:xfrm>
                            <a:off x="0" y="0"/>
                            <a:ext cx="3789070" cy="2946400"/>
                          </a:xfrm>
                          <a:prstGeom prst="rect">
                            <a:avLst/>
                          </a:prstGeom>
                        </pic:spPr>
                      </pic:pic>
                    </a:graphicData>
                  </a:graphic>
                </wp:inline>
              </w:drawing>
            </w:r>
          </w:p>
          <w:p w:rsidR="00724C3B" w:rsidRPr="00724C3B" w:rsidRDefault="00724C3B" w:rsidP="00724C3B">
            <w:pPr>
              <w:pStyle w:val="Lgende"/>
              <w:jc w:val="center"/>
              <w:rPr>
                <w:color w:val="auto"/>
              </w:rPr>
            </w:pPr>
            <w:r w:rsidRPr="00724C3B">
              <w:rPr>
                <w:color w:val="auto"/>
              </w:rPr>
              <w:t xml:space="preserve">Figure </w:t>
            </w:r>
            <w:r w:rsidR="00A23513" w:rsidRPr="00724C3B">
              <w:rPr>
                <w:color w:val="auto"/>
              </w:rPr>
              <w:fldChar w:fldCharType="begin"/>
            </w:r>
            <w:r w:rsidRPr="00724C3B">
              <w:rPr>
                <w:color w:val="auto"/>
              </w:rPr>
              <w:instrText xml:space="preserve"> SEQ Figure \* ARABIC </w:instrText>
            </w:r>
            <w:r w:rsidR="00A23513" w:rsidRPr="00724C3B">
              <w:rPr>
                <w:color w:val="auto"/>
              </w:rPr>
              <w:fldChar w:fldCharType="separate"/>
            </w:r>
            <w:r w:rsidR="00AC6652">
              <w:rPr>
                <w:noProof/>
                <w:color w:val="auto"/>
              </w:rPr>
              <w:t>1</w:t>
            </w:r>
            <w:r w:rsidR="00A23513" w:rsidRPr="00724C3B">
              <w:rPr>
                <w:color w:val="auto"/>
              </w:rPr>
              <w:fldChar w:fldCharType="end"/>
            </w:r>
            <w:r w:rsidRPr="00724C3B">
              <w:rPr>
                <w:color w:val="auto"/>
              </w:rPr>
              <w:t xml:space="preserve">: Contenu du site </w:t>
            </w:r>
            <w:r w:rsidR="00ED24B7">
              <w:rPr>
                <w:color w:val="auto"/>
              </w:rPr>
              <w:t>Web</w:t>
            </w:r>
            <w:r w:rsidRPr="00724C3B">
              <w:rPr>
                <w:color w:val="auto"/>
              </w:rPr>
              <w:t xml:space="preserve"> situé dans le répertoire</w:t>
            </w:r>
            <w:r w:rsidR="00ED24B7">
              <w:rPr>
                <w:color w:val="auto"/>
              </w:rPr>
              <w:t xml:space="preserve"> /var/www</w:t>
            </w:r>
            <w:r w:rsidRPr="00724C3B">
              <w:rPr>
                <w:color w:val="auto"/>
              </w:rPr>
              <w:t>.</w:t>
            </w:r>
          </w:p>
        </w:tc>
      </w:tr>
    </w:tbl>
    <w:p w:rsidR="00A92A4F" w:rsidRDefault="00B806C8" w:rsidP="00B806C8">
      <w:pPr>
        <w:pStyle w:val="Titre2"/>
      </w:pPr>
      <w:r>
        <w:t>Votre première page Web</w:t>
      </w:r>
      <w:r w:rsidR="005D4035">
        <w:t xml:space="preserve"> en HTML</w:t>
      </w:r>
      <w:r>
        <w:t>.</w:t>
      </w:r>
    </w:p>
    <w:p w:rsidR="00B806C8" w:rsidRDefault="00B806C8" w:rsidP="00702B27">
      <w:r>
        <w:t xml:space="preserve">Vous utiliserez l’éditeur amélioré </w:t>
      </w:r>
      <w:proofErr w:type="spellStart"/>
      <w:r>
        <w:t>Geany</w:t>
      </w:r>
      <w:proofErr w:type="spellEnd"/>
      <w:r>
        <w:t xml:space="preserve"> disponible sur la </w:t>
      </w:r>
      <w:proofErr w:type="spellStart"/>
      <w:r>
        <w:t>Raspberry</w:t>
      </w:r>
      <w:proofErr w:type="spellEnd"/>
      <w:r>
        <w:t xml:space="preserve"> Pi en mode « bureau » à distance. Vous utiliserez le navigateur</w:t>
      </w:r>
      <w:r w:rsidR="00F83230">
        <w:t xml:space="preserve"> du PC</w:t>
      </w:r>
      <w:r>
        <w:t xml:space="preserve"> (de préférence </w:t>
      </w:r>
      <w:proofErr w:type="spellStart"/>
      <w:r>
        <w:t>Firefox</w:t>
      </w:r>
      <w:proofErr w:type="spellEnd"/>
      <w:r>
        <w:t>) pour afficher les pages créées.</w:t>
      </w:r>
    </w:p>
    <w:p w:rsidR="00F83230" w:rsidRDefault="00F83230" w:rsidP="00F83230">
      <w:pPr>
        <w:keepNext/>
        <w:jc w:val="center"/>
      </w:pPr>
      <w:r>
        <w:object w:dxaOrig="7019" w:dyaOrig="49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246.5pt" o:ole="">
            <v:imagedata r:id="rId29" o:title=""/>
          </v:shape>
          <o:OLEObject Type="Embed" ProgID="Visio.Drawing.11" ShapeID="_x0000_i1025" DrawAspect="Content" ObjectID="_1417509050" r:id="rId30"/>
        </w:object>
      </w:r>
    </w:p>
    <w:p w:rsidR="007E6783" w:rsidRPr="007E6783" w:rsidRDefault="00F83230" w:rsidP="007E6783">
      <w:pPr>
        <w:pStyle w:val="Lgende"/>
        <w:jc w:val="center"/>
        <w:rPr>
          <w:color w:val="auto"/>
        </w:rPr>
      </w:pPr>
      <w:r w:rsidRPr="00F83230">
        <w:rPr>
          <w:color w:val="auto"/>
        </w:rPr>
        <w:t xml:space="preserve">Figure </w:t>
      </w:r>
      <w:r w:rsidR="00A23513" w:rsidRPr="00F83230">
        <w:rPr>
          <w:color w:val="auto"/>
        </w:rPr>
        <w:fldChar w:fldCharType="begin"/>
      </w:r>
      <w:r w:rsidRPr="00F83230">
        <w:rPr>
          <w:color w:val="auto"/>
        </w:rPr>
        <w:instrText xml:space="preserve"> SEQ Figure \* ARABIC </w:instrText>
      </w:r>
      <w:r w:rsidR="00A23513" w:rsidRPr="00F83230">
        <w:rPr>
          <w:color w:val="auto"/>
        </w:rPr>
        <w:fldChar w:fldCharType="separate"/>
      </w:r>
      <w:r w:rsidR="00AC6652">
        <w:rPr>
          <w:noProof/>
          <w:color w:val="auto"/>
        </w:rPr>
        <w:t>2</w:t>
      </w:r>
      <w:r w:rsidR="00A23513" w:rsidRPr="00F83230">
        <w:rPr>
          <w:color w:val="auto"/>
        </w:rPr>
        <w:fldChar w:fldCharType="end"/>
      </w:r>
      <w:r w:rsidRPr="00F83230">
        <w:rPr>
          <w:color w:val="auto"/>
        </w:rPr>
        <w:t xml:space="preserve">: Câblage réseau de la carte </w:t>
      </w:r>
      <w:proofErr w:type="spellStart"/>
      <w:r w:rsidRPr="00F83230">
        <w:rPr>
          <w:color w:val="auto"/>
        </w:rPr>
        <w:t>Raspberry</w:t>
      </w:r>
      <w:proofErr w:type="spellEnd"/>
      <w:r w:rsidRPr="00F83230">
        <w:rPr>
          <w:color w:val="auto"/>
        </w:rPr>
        <w:t xml:space="preserve"> P</w:t>
      </w:r>
    </w:p>
    <w:p w:rsidR="00633F14" w:rsidRDefault="006B6D97" w:rsidP="00B6466A">
      <w:pPr>
        <w:pStyle w:val="Paragraphedeliste"/>
        <w:numPr>
          <w:ilvl w:val="0"/>
          <w:numId w:val="16"/>
        </w:numPr>
      </w:pPr>
      <w:r>
        <w:rPr>
          <w:noProof/>
          <w:lang w:eastAsia="fr-FR"/>
        </w:rPr>
        <w:drawing>
          <wp:anchor distT="0" distB="0" distL="114300" distR="114300" simplePos="0" relativeHeight="251659264" behindDoc="0" locked="0" layoutInCell="1" allowOverlap="1">
            <wp:simplePos x="0" y="0"/>
            <wp:positionH relativeFrom="column">
              <wp:posOffset>418465</wp:posOffset>
            </wp:positionH>
            <wp:positionV relativeFrom="paragraph">
              <wp:posOffset>774065</wp:posOffset>
            </wp:positionV>
            <wp:extent cx="400050" cy="400050"/>
            <wp:effectExtent l="19050" t="19050" r="19050" b="19050"/>
            <wp:wrapNone/>
            <wp:docPr id="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C068B4">
        <w:t xml:space="preserve">Connecter </w:t>
      </w:r>
      <w:r w:rsidR="00377E7B">
        <w:t>vous en « </w:t>
      </w:r>
      <w:proofErr w:type="spellStart"/>
      <w:r w:rsidR="00377E7B" w:rsidRPr="00633F14">
        <w:rPr>
          <w:b/>
        </w:rPr>
        <w:t>root</w:t>
      </w:r>
      <w:proofErr w:type="spellEnd"/>
      <w:r w:rsidR="00377E7B">
        <w:t xml:space="preserve"> » sur la carte </w:t>
      </w:r>
      <w:proofErr w:type="spellStart"/>
      <w:r w:rsidR="00377E7B">
        <w:t>Raspberry</w:t>
      </w:r>
      <w:proofErr w:type="spellEnd"/>
      <w:r w:rsidR="00377E7B">
        <w:t xml:space="preserve"> Pi depuis le PC</w:t>
      </w:r>
      <w:r w:rsidR="00C068B4">
        <w:t xml:space="preserve"> </w:t>
      </w:r>
      <w:r w:rsidR="00100101">
        <w:t>en utilisant VNC afin</w:t>
      </w:r>
      <w:r w:rsidR="00C068B4">
        <w:t xml:space="preserve"> </w:t>
      </w:r>
      <w:r w:rsidR="00100101">
        <w:t>d’</w:t>
      </w:r>
      <w:r w:rsidR="00C068B4">
        <w:t xml:space="preserve">avoir accès au bureau. Pointer le dossier </w:t>
      </w:r>
      <w:r w:rsidR="00C068B4" w:rsidRPr="00633F14">
        <w:rPr>
          <w:b/>
        </w:rPr>
        <w:t>/var/www</w:t>
      </w:r>
      <w:r w:rsidR="00C068B4">
        <w:t xml:space="preserve"> et créer un dossier avec </w:t>
      </w:r>
      <w:r w:rsidR="002C5D7F">
        <w:t>un nom pour votre groupe. Dans le dossier crée copier le contenu du dossier fourni sur la clé USB.</w:t>
      </w:r>
      <w:r w:rsidR="00633F14">
        <w:t xml:space="preserve"> </w:t>
      </w:r>
    </w:p>
    <w:p w:rsidR="006B6D97" w:rsidRDefault="00A23513" w:rsidP="00702B27">
      <w:r>
        <w:rPr>
          <w:noProof/>
        </w:rPr>
        <w:pict>
          <v:shapetype id="_x0000_t202" coordsize="21600,21600" o:spt="202" path="m,l,21600r21600,l21600,xe">
            <v:stroke joinstyle="miter"/>
            <v:path gradientshapeok="t" o:connecttype="rect"/>
          </v:shapetype>
          <v:shape id="_x0000_s2051" type="#_x0000_t202" style="position:absolute;left:0;text-align:left;margin-left:68.45pt;margin-top:8.65pt;width:1in;height:14.8pt;z-index:251661312" stroked="f">
            <v:textbox inset="0,0,0,0">
              <w:txbxContent>
                <w:p w:rsidR="00ED045E" w:rsidRPr="009312D7" w:rsidRDefault="00ED045E" w:rsidP="009312D7">
                  <w:pPr>
                    <w:pStyle w:val="Lgende"/>
                    <w:rPr>
                      <w:color w:val="auto"/>
                      <w:sz w:val="24"/>
                    </w:rPr>
                  </w:pPr>
                  <w:r w:rsidRPr="009312D7">
                    <w:rPr>
                      <w:color w:val="auto"/>
                      <w:highlight w:val="yellow"/>
                    </w:rPr>
                    <w:t xml:space="preserve">Validation </w:t>
                  </w:r>
                  <w:r w:rsidR="00A23513" w:rsidRPr="009312D7">
                    <w:rPr>
                      <w:color w:val="auto"/>
                      <w:highlight w:val="yellow"/>
                    </w:rPr>
                    <w:fldChar w:fldCharType="begin"/>
                  </w:r>
                  <w:r w:rsidRPr="009312D7">
                    <w:rPr>
                      <w:color w:val="auto"/>
                      <w:highlight w:val="yellow"/>
                    </w:rPr>
                    <w:instrText xml:space="preserve"> SEQ Validation \* ARABIC </w:instrText>
                  </w:r>
                  <w:r w:rsidR="00A23513" w:rsidRPr="009312D7">
                    <w:rPr>
                      <w:color w:val="auto"/>
                      <w:highlight w:val="yellow"/>
                    </w:rPr>
                    <w:fldChar w:fldCharType="separate"/>
                  </w:r>
                  <w:r w:rsidR="00AC6652">
                    <w:rPr>
                      <w:noProof/>
                      <w:color w:val="auto"/>
                      <w:highlight w:val="yellow"/>
                    </w:rPr>
                    <w:t>1</w:t>
                  </w:r>
                  <w:r w:rsidR="00A23513" w:rsidRPr="009312D7">
                    <w:rPr>
                      <w:color w:val="auto"/>
                      <w:highlight w:val="yellow"/>
                    </w:rPr>
                    <w:fldChar w:fldCharType="end"/>
                  </w:r>
                </w:p>
              </w:txbxContent>
            </v:textbox>
          </v:shape>
        </w:pict>
      </w:r>
    </w:p>
    <w:p w:rsidR="006B6D97" w:rsidRDefault="006B6D97" w:rsidP="00702B27"/>
    <w:p w:rsidR="00192985" w:rsidRDefault="00192985" w:rsidP="00702B27"/>
    <w:p w:rsidR="00192985" w:rsidRDefault="005D4035" w:rsidP="00192985">
      <w:pPr>
        <w:pStyle w:val="Titre3"/>
      </w:pPr>
      <w:r>
        <w:lastRenderedPageBreak/>
        <w:t>La mise en page basique</w:t>
      </w:r>
      <w:r w:rsidR="00192985">
        <w:t>.</w:t>
      </w:r>
    </w:p>
    <w:p w:rsidR="00383627" w:rsidRDefault="00383627" w:rsidP="00383627">
      <w:pPr>
        <w:pStyle w:val="Titre4"/>
      </w:pPr>
      <w:r>
        <w:t>Les balises.</w:t>
      </w:r>
    </w:p>
    <w:p w:rsidR="00282362" w:rsidRPr="00282362" w:rsidRDefault="00282362" w:rsidP="00282362">
      <w:pPr>
        <w:rPr>
          <w:lang w:eastAsia="fr-FR"/>
        </w:rPr>
      </w:pPr>
    </w:p>
    <w:p w:rsidR="00981DA2" w:rsidRDefault="00981DA2" w:rsidP="00981DA2">
      <w:pPr>
        <w:rPr>
          <w:lang w:eastAsia="fr-FR"/>
        </w:rPr>
      </w:pPr>
      <w:r>
        <w:rPr>
          <w:lang w:eastAsia="fr-FR"/>
        </w:rPr>
        <w:t xml:space="preserve">Les pages HTML sont constituées de balises. Ces balises ne sont pas visibles depuis l’écran du navigateur, mais elle lui indique ce qu’il doit afficher. Les balises sont repérées dans la page par les symboles &lt; et &gt;. Une balise s’écrira donc comme ceci </w:t>
      </w:r>
      <w:r w:rsidRPr="00981DA2">
        <w:rPr>
          <w:rFonts w:ascii="Courier New" w:hAnsi="Courier New" w:cs="Courier New"/>
          <w:b/>
          <w:sz w:val="20"/>
          <w:szCs w:val="20"/>
          <w:lang w:eastAsia="fr-FR"/>
        </w:rPr>
        <w:t>&lt;balise&gt;</w:t>
      </w:r>
      <w:r>
        <w:rPr>
          <w:lang w:eastAsia="fr-FR"/>
        </w:rPr>
        <w:t>.</w:t>
      </w:r>
    </w:p>
    <w:p w:rsidR="00B86012" w:rsidRDefault="00B86012" w:rsidP="00981DA2">
      <w:pPr>
        <w:rPr>
          <w:lang w:eastAsia="fr-FR"/>
        </w:rPr>
      </w:pPr>
    </w:p>
    <w:p w:rsidR="00981DA2" w:rsidRDefault="00981DA2" w:rsidP="00981DA2">
      <w:pPr>
        <w:rPr>
          <w:lang w:eastAsia="fr-FR"/>
        </w:rPr>
      </w:pPr>
      <w:r>
        <w:rPr>
          <w:lang w:eastAsia="fr-FR"/>
        </w:rPr>
        <w:t>Il y a deux types de balise dans une page Web :</w:t>
      </w:r>
    </w:p>
    <w:p w:rsidR="00981DA2" w:rsidRDefault="00981DA2" w:rsidP="00251FD4">
      <w:pPr>
        <w:pStyle w:val="Paragraphedeliste"/>
        <w:numPr>
          <w:ilvl w:val="0"/>
          <w:numId w:val="18"/>
        </w:numPr>
        <w:rPr>
          <w:lang w:eastAsia="fr-FR"/>
        </w:rPr>
      </w:pPr>
      <w:r>
        <w:rPr>
          <w:lang w:eastAsia="fr-FR"/>
        </w:rPr>
        <w:t xml:space="preserve">Les balises fonctionnant par paires. Ces balises contiennent une </w:t>
      </w:r>
      <w:r w:rsidR="00251FD4">
        <w:rPr>
          <w:lang w:eastAsia="fr-FR"/>
        </w:rPr>
        <w:t>balise ouvrante</w:t>
      </w:r>
      <w:r>
        <w:rPr>
          <w:lang w:eastAsia="fr-FR"/>
        </w:rPr>
        <w:t xml:space="preserve">, un texte et une </w:t>
      </w:r>
      <w:r w:rsidR="00251FD4">
        <w:rPr>
          <w:lang w:eastAsia="fr-FR"/>
        </w:rPr>
        <w:t>balise fermante</w:t>
      </w:r>
      <w:r>
        <w:rPr>
          <w:lang w:eastAsia="fr-FR"/>
        </w:rPr>
        <w:t>.</w:t>
      </w:r>
    </w:p>
    <w:p w:rsidR="00981DA2" w:rsidRDefault="00981DA2" w:rsidP="00251FD4">
      <w:pPr>
        <w:jc w:val="center"/>
        <w:rPr>
          <w:rFonts w:ascii="Courier New" w:hAnsi="Courier New" w:cs="Courier New"/>
          <w:b/>
          <w:sz w:val="18"/>
          <w:szCs w:val="18"/>
          <w:lang w:eastAsia="fr-FR"/>
        </w:rPr>
      </w:pPr>
      <w:r w:rsidRPr="00251FD4">
        <w:rPr>
          <w:rFonts w:ascii="Courier New" w:hAnsi="Courier New" w:cs="Courier New"/>
          <w:b/>
          <w:sz w:val="18"/>
          <w:szCs w:val="18"/>
          <w:lang w:eastAsia="fr-FR"/>
        </w:rPr>
        <w:t>&lt;</w:t>
      </w:r>
      <w:proofErr w:type="gramStart"/>
      <w:r w:rsidRPr="00251FD4">
        <w:rPr>
          <w:rFonts w:ascii="Courier New" w:hAnsi="Courier New" w:cs="Courier New"/>
          <w:b/>
          <w:sz w:val="18"/>
          <w:szCs w:val="18"/>
          <w:lang w:eastAsia="fr-FR"/>
        </w:rPr>
        <w:t>titre&gt;</w:t>
      </w:r>
      <w:proofErr w:type="gramEnd"/>
      <w:r w:rsidRPr="00251FD4">
        <w:rPr>
          <w:rFonts w:ascii="Courier New" w:hAnsi="Courier New" w:cs="Courier New"/>
          <w:b/>
          <w:sz w:val="18"/>
          <w:szCs w:val="18"/>
          <w:lang w:eastAsia="fr-FR"/>
        </w:rPr>
        <w:t>Voici le titre de ma page&lt;/titre&gt;</w:t>
      </w:r>
    </w:p>
    <w:p w:rsidR="00251FD4" w:rsidRPr="00251FD4" w:rsidRDefault="00251FD4" w:rsidP="00251FD4">
      <w:pPr>
        <w:jc w:val="center"/>
        <w:rPr>
          <w:rFonts w:ascii="Courier New" w:hAnsi="Courier New" w:cs="Courier New"/>
          <w:b/>
          <w:sz w:val="18"/>
          <w:szCs w:val="18"/>
          <w:lang w:eastAsia="fr-FR"/>
        </w:rPr>
      </w:pPr>
    </w:p>
    <w:p w:rsidR="00251FD4" w:rsidRDefault="00251FD4" w:rsidP="00251FD4">
      <w:pPr>
        <w:pStyle w:val="Paragraphedeliste"/>
        <w:numPr>
          <w:ilvl w:val="0"/>
          <w:numId w:val="18"/>
        </w:numPr>
        <w:rPr>
          <w:lang w:eastAsia="fr-FR"/>
        </w:rPr>
      </w:pPr>
      <w:r>
        <w:rPr>
          <w:lang w:eastAsia="fr-FR"/>
        </w:rPr>
        <w:t>Les balises uniques. Ces balises servent généralement pour l’insertion d’un élément à un endroit précis. Il n’y a donc pas nécessité de fermer. La ligne ci-dessous montre une balise d’insertion d’une image.</w:t>
      </w:r>
    </w:p>
    <w:p w:rsidR="00251FD4" w:rsidRPr="00251FD4" w:rsidRDefault="00251FD4" w:rsidP="00251FD4">
      <w:pPr>
        <w:jc w:val="center"/>
        <w:rPr>
          <w:rFonts w:ascii="Courier New" w:hAnsi="Courier New" w:cs="Courier New"/>
          <w:b/>
          <w:sz w:val="18"/>
          <w:szCs w:val="18"/>
          <w:lang w:eastAsia="fr-FR"/>
        </w:rPr>
      </w:pPr>
      <w:r w:rsidRPr="00251FD4">
        <w:rPr>
          <w:rFonts w:ascii="Courier New" w:hAnsi="Courier New" w:cs="Courier New"/>
          <w:b/>
          <w:sz w:val="18"/>
          <w:szCs w:val="18"/>
          <w:lang w:eastAsia="fr-FR"/>
        </w:rPr>
        <w:t>&lt;</w:t>
      </w:r>
      <w:proofErr w:type="spellStart"/>
      <w:r w:rsidRPr="00251FD4">
        <w:rPr>
          <w:rFonts w:ascii="Courier New" w:hAnsi="Courier New" w:cs="Courier New"/>
          <w:b/>
          <w:sz w:val="18"/>
          <w:szCs w:val="18"/>
          <w:lang w:eastAsia="fr-FR"/>
        </w:rPr>
        <w:t>img</w:t>
      </w:r>
      <w:proofErr w:type="spellEnd"/>
      <w:r w:rsidRPr="00251FD4">
        <w:rPr>
          <w:rFonts w:ascii="Courier New" w:hAnsi="Courier New" w:cs="Courier New"/>
          <w:b/>
          <w:sz w:val="18"/>
          <w:szCs w:val="18"/>
          <w:lang w:eastAsia="fr-FR"/>
        </w:rPr>
        <w:t xml:space="preserve"> </w:t>
      </w:r>
      <w:proofErr w:type="spellStart"/>
      <w:r w:rsidRPr="00251FD4">
        <w:rPr>
          <w:rFonts w:ascii="Courier New" w:hAnsi="Courier New" w:cs="Courier New"/>
          <w:b/>
          <w:sz w:val="18"/>
          <w:szCs w:val="18"/>
          <w:lang w:eastAsia="fr-FR"/>
        </w:rPr>
        <w:t>src</w:t>
      </w:r>
      <w:proofErr w:type="spellEnd"/>
      <w:r w:rsidRPr="00251FD4">
        <w:rPr>
          <w:rFonts w:ascii="Courier New" w:hAnsi="Courier New" w:cs="Courier New"/>
          <w:b/>
          <w:sz w:val="18"/>
          <w:szCs w:val="18"/>
          <w:lang w:eastAsia="fr-FR"/>
        </w:rPr>
        <w:t>="images/morse.jpg" /&gt;</w:t>
      </w:r>
    </w:p>
    <w:p w:rsidR="00251FD4" w:rsidRDefault="00251FD4" w:rsidP="00981DA2">
      <w:pPr>
        <w:rPr>
          <w:lang w:eastAsia="fr-FR"/>
        </w:rPr>
      </w:pPr>
    </w:p>
    <w:p w:rsidR="00251FD4" w:rsidRDefault="00251FD4" w:rsidP="00100101">
      <w:pPr>
        <w:pStyle w:val="Paragraphedeliste"/>
        <w:numPr>
          <w:ilvl w:val="0"/>
          <w:numId w:val="18"/>
        </w:numPr>
        <w:rPr>
          <w:lang w:eastAsia="fr-FR"/>
        </w:rPr>
      </w:pPr>
      <w:r>
        <w:rPr>
          <w:lang w:eastAsia="fr-FR"/>
        </w:rPr>
        <w:t>Les balises HTML peuvent être complétées par des attributs afin d’apporter des informations supplémentaires.</w:t>
      </w:r>
      <w:r w:rsidR="00BE6370">
        <w:rPr>
          <w:lang w:eastAsia="fr-FR"/>
        </w:rPr>
        <w:t xml:space="preserve"> Dans le cas de balises fonctionnant par paires, les attributs sont ajoutés dans la balise ouvrante.</w:t>
      </w:r>
    </w:p>
    <w:p w:rsidR="00251FD4" w:rsidRPr="00251FD4" w:rsidRDefault="00251FD4" w:rsidP="00100101">
      <w:pPr>
        <w:jc w:val="center"/>
        <w:rPr>
          <w:rFonts w:ascii="Courier New" w:hAnsi="Courier New" w:cs="Courier New"/>
          <w:b/>
          <w:sz w:val="18"/>
          <w:szCs w:val="18"/>
          <w:lang w:eastAsia="fr-FR"/>
        </w:rPr>
      </w:pPr>
      <w:r w:rsidRPr="00251FD4">
        <w:rPr>
          <w:rFonts w:ascii="Courier New" w:hAnsi="Courier New" w:cs="Courier New"/>
          <w:b/>
          <w:sz w:val="18"/>
          <w:szCs w:val="18"/>
          <w:lang w:eastAsia="fr-FR"/>
        </w:rPr>
        <w:t>&lt;</w:t>
      </w:r>
      <w:proofErr w:type="spellStart"/>
      <w:r w:rsidRPr="00251FD4">
        <w:rPr>
          <w:rFonts w:ascii="Courier New" w:hAnsi="Courier New" w:cs="Courier New"/>
          <w:b/>
          <w:sz w:val="18"/>
          <w:szCs w:val="18"/>
          <w:lang w:eastAsia="fr-FR"/>
        </w:rPr>
        <w:t>img</w:t>
      </w:r>
      <w:proofErr w:type="spellEnd"/>
      <w:r w:rsidRPr="00251FD4">
        <w:rPr>
          <w:rFonts w:ascii="Courier New" w:hAnsi="Courier New" w:cs="Courier New"/>
          <w:b/>
          <w:sz w:val="18"/>
          <w:szCs w:val="18"/>
          <w:lang w:eastAsia="fr-FR"/>
        </w:rPr>
        <w:t xml:space="preserve"> </w:t>
      </w:r>
      <w:proofErr w:type="spellStart"/>
      <w:r w:rsidRPr="00251FD4">
        <w:rPr>
          <w:rFonts w:ascii="Courier New" w:hAnsi="Courier New" w:cs="Courier New"/>
          <w:b/>
          <w:sz w:val="18"/>
          <w:szCs w:val="18"/>
          <w:lang w:eastAsia="fr-FR"/>
        </w:rPr>
        <w:t>src</w:t>
      </w:r>
      <w:proofErr w:type="spellEnd"/>
      <w:r w:rsidRPr="00251FD4">
        <w:rPr>
          <w:rFonts w:ascii="Courier New" w:hAnsi="Courier New" w:cs="Courier New"/>
          <w:b/>
          <w:sz w:val="18"/>
          <w:szCs w:val="18"/>
          <w:lang w:eastAsia="fr-FR"/>
        </w:rPr>
        <w:t xml:space="preserve">="images/morse.jpg" </w:t>
      </w:r>
      <w:proofErr w:type="spellStart"/>
      <w:r w:rsidRPr="00251FD4">
        <w:rPr>
          <w:rFonts w:ascii="Courier New" w:hAnsi="Courier New" w:cs="Courier New"/>
          <w:b/>
          <w:sz w:val="18"/>
          <w:szCs w:val="18"/>
          <w:lang w:eastAsia="fr-FR"/>
        </w:rPr>
        <w:t>alt</w:t>
      </w:r>
      <w:proofErr w:type="spellEnd"/>
      <w:r w:rsidRPr="00251FD4">
        <w:rPr>
          <w:rFonts w:ascii="Courier New" w:hAnsi="Courier New" w:cs="Courier New"/>
          <w:b/>
          <w:sz w:val="18"/>
          <w:szCs w:val="18"/>
          <w:lang w:eastAsia="fr-FR"/>
        </w:rPr>
        <w:t xml:space="preserve">="Samuel Morse" </w:t>
      </w:r>
      <w:proofErr w:type="spellStart"/>
      <w:r w:rsidRPr="00251FD4">
        <w:rPr>
          <w:rFonts w:ascii="Courier New" w:hAnsi="Courier New" w:cs="Courier New"/>
          <w:b/>
          <w:sz w:val="18"/>
          <w:szCs w:val="18"/>
          <w:lang w:eastAsia="fr-FR"/>
        </w:rPr>
        <w:t>title</w:t>
      </w:r>
      <w:proofErr w:type="spellEnd"/>
      <w:r w:rsidRPr="00251FD4">
        <w:rPr>
          <w:rFonts w:ascii="Courier New" w:hAnsi="Courier New" w:cs="Courier New"/>
          <w:b/>
          <w:sz w:val="18"/>
          <w:szCs w:val="18"/>
          <w:lang w:eastAsia="fr-FR"/>
        </w:rPr>
        <w:t>="Manipulateur pour le code Morse" /&gt;</w:t>
      </w:r>
    </w:p>
    <w:p w:rsidR="00981DA2" w:rsidRDefault="00981DA2" w:rsidP="00981DA2">
      <w:pPr>
        <w:rPr>
          <w:lang w:eastAsia="fr-FR"/>
        </w:rPr>
      </w:pPr>
    </w:p>
    <w:p w:rsidR="00B86012" w:rsidRDefault="00383627" w:rsidP="00383627">
      <w:pPr>
        <w:pStyle w:val="Titre4"/>
      </w:pPr>
      <w:r>
        <w:t>La structure d’une page HTML.</w:t>
      </w:r>
    </w:p>
    <w:p w:rsidR="00461708" w:rsidRDefault="00461708" w:rsidP="00461708">
      <w:pPr>
        <w:rPr>
          <w:lang w:eastAsia="fr-FR"/>
        </w:rPr>
      </w:pPr>
      <w:r>
        <w:rPr>
          <w:lang w:eastAsia="fr-FR"/>
        </w:rPr>
        <w:t>La structure de base d’une page HTML est la suivante :</w:t>
      </w:r>
    </w:p>
    <w:p w:rsidR="00461708" w:rsidRPr="00461708" w:rsidRDefault="00461708" w:rsidP="00461708">
      <w:pPr>
        <w:rPr>
          <w:lang w:eastAsia="fr-FR"/>
        </w:rPr>
      </w:pP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&lt;!DOCTYPE html&gt;</w:t>
      </w: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&lt;html </w:t>
      </w:r>
      <w:proofErr w:type="spellStart"/>
      <w:r w:rsidRPr="00BC379F">
        <w:rPr>
          <w:rFonts w:ascii="Courier New" w:eastAsia="Times New Roman" w:hAnsi="Courier New" w:cs="Courier New"/>
          <w:b/>
          <w:sz w:val="20"/>
          <w:szCs w:val="20"/>
          <w:lang w:eastAsia="fr-FR"/>
        </w:rPr>
        <w:t>lang</w:t>
      </w:r>
      <w:proofErr w:type="spellEnd"/>
      <w:r w:rsidRPr="00BC379F">
        <w:rPr>
          <w:rFonts w:ascii="Courier New" w:eastAsia="Times New Roman" w:hAnsi="Courier New" w:cs="Courier New"/>
          <w:b/>
          <w:sz w:val="20"/>
          <w:szCs w:val="20"/>
          <w:lang w:eastAsia="fr-FR"/>
        </w:rPr>
        <w:t>="</w:t>
      </w:r>
      <w:proofErr w:type="spellStart"/>
      <w:r w:rsidRPr="00BC379F">
        <w:rPr>
          <w:rFonts w:ascii="Courier New" w:eastAsia="Times New Roman" w:hAnsi="Courier New" w:cs="Courier New"/>
          <w:b/>
          <w:sz w:val="20"/>
          <w:szCs w:val="20"/>
          <w:lang w:eastAsia="fr-FR"/>
        </w:rPr>
        <w:t>fr</w:t>
      </w:r>
      <w:proofErr w:type="spellEnd"/>
      <w:r w:rsidRPr="00BC379F">
        <w:rPr>
          <w:rFonts w:ascii="Courier New" w:eastAsia="Times New Roman" w:hAnsi="Courier New" w:cs="Courier New"/>
          <w:b/>
          <w:sz w:val="20"/>
          <w:szCs w:val="20"/>
          <w:lang w:eastAsia="fr-FR"/>
        </w:rPr>
        <w: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  &lt;</w:t>
      </w:r>
      <w:proofErr w:type="spellStart"/>
      <w:proofErr w:type="gramStart"/>
      <w:r w:rsidRPr="00BC379F">
        <w:rPr>
          <w:rFonts w:ascii="Courier New" w:eastAsia="Times New Roman" w:hAnsi="Courier New" w:cs="Courier New"/>
          <w:b/>
          <w:sz w:val="20"/>
          <w:szCs w:val="20"/>
          <w:lang w:eastAsia="fr-FR"/>
        </w:rPr>
        <w:t>head</w:t>
      </w:r>
      <w:proofErr w:type="spellEnd"/>
      <w:proofErr w:type="gramEnd"/>
      <w:r w:rsidRPr="00BC379F">
        <w:rPr>
          <w:rFonts w:ascii="Courier New" w:eastAsia="Times New Roman" w:hAnsi="Courier New" w:cs="Courier New"/>
          <w:b/>
          <w:sz w:val="20"/>
          <w:szCs w:val="20"/>
          <w:lang w:eastAsia="fr-FR"/>
        </w:rPr>
        <w: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    &lt;</w:t>
      </w:r>
      <w:proofErr w:type="spellStart"/>
      <w:r w:rsidRPr="00BC379F">
        <w:rPr>
          <w:rFonts w:ascii="Courier New" w:eastAsia="Times New Roman" w:hAnsi="Courier New" w:cs="Courier New"/>
          <w:b/>
          <w:sz w:val="20"/>
          <w:szCs w:val="20"/>
          <w:lang w:eastAsia="fr-FR"/>
        </w:rPr>
        <w:t>meta</w:t>
      </w:r>
      <w:proofErr w:type="spellEnd"/>
      <w:r w:rsidRPr="00BC379F">
        <w:rPr>
          <w:rFonts w:ascii="Courier New" w:eastAsia="Times New Roman" w:hAnsi="Courier New" w:cs="Courier New"/>
          <w:b/>
          <w:sz w:val="20"/>
          <w:szCs w:val="20"/>
          <w:lang w:eastAsia="fr-FR"/>
        </w:rPr>
        <w:t xml:space="preserve"> </w:t>
      </w:r>
      <w:proofErr w:type="spellStart"/>
      <w:r w:rsidRPr="00BC379F">
        <w:rPr>
          <w:rFonts w:ascii="Courier New" w:eastAsia="Times New Roman" w:hAnsi="Courier New" w:cs="Courier New"/>
          <w:b/>
          <w:sz w:val="20"/>
          <w:szCs w:val="20"/>
          <w:lang w:eastAsia="fr-FR"/>
        </w:rPr>
        <w:t>charset</w:t>
      </w:r>
      <w:proofErr w:type="spellEnd"/>
      <w:r w:rsidRPr="00BC379F">
        <w:rPr>
          <w:rFonts w:ascii="Courier New" w:eastAsia="Times New Roman" w:hAnsi="Courier New" w:cs="Courier New"/>
          <w:b/>
          <w:sz w:val="20"/>
          <w:szCs w:val="20"/>
          <w:lang w:eastAsia="fr-FR"/>
        </w:rPr>
        <w:t>="UTF-8"&gt;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    &lt;</w:t>
      </w:r>
      <w:proofErr w:type="spellStart"/>
      <w:proofErr w:type="gramStart"/>
      <w:r w:rsidRPr="00BC379F">
        <w:rPr>
          <w:rFonts w:ascii="Courier New" w:eastAsia="Times New Roman" w:hAnsi="Courier New" w:cs="Courier New"/>
          <w:b/>
          <w:sz w:val="20"/>
          <w:szCs w:val="20"/>
          <w:lang w:eastAsia="fr-FR"/>
        </w:rPr>
        <w:t>title</w:t>
      </w:r>
      <w:proofErr w:type="spellEnd"/>
      <w:proofErr w:type="gramEnd"/>
      <w:r w:rsidRPr="00BC379F">
        <w:rPr>
          <w:rFonts w:ascii="Courier New" w:eastAsia="Times New Roman" w:hAnsi="Courier New" w:cs="Courier New"/>
          <w:b/>
          <w:sz w:val="20"/>
          <w:szCs w:val="20"/>
          <w:lang w:eastAsia="fr-FR"/>
        </w:rPr>
        <w:t>&gt;&lt;/</w:t>
      </w:r>
      <w:proofErr w:type="spellStart"/>
      <w:r w:rsidRPr="00BC379F">
        <w:rPr>
          <w:rFonts w:ascii="Courier New" w:eastAsia="Times New Roman" w:hAnsi="Courier New" w:cs="Courier New"/>
          <w:b/>
          <w:sz w:val="20"/>
          <w:szCs w:val="20"/>
          <w:lang w:eastAsia="fr-FR"/>
        </w:rPr>
        <w:t>title</w:t>
      </w:r>
      <w:proofErr w:type="spellEnd"/>
      <w:r w:rsidRPr="00BC379F">
        <w:rPr>
          <w:rFonts w:ascii="Courier New" w:eastAsia="Times New Roman" w:hAnsi="Courier New" w:cs="Courier New"/>
          <w:b/>
          <w:sz w:val="20"/>
          <w:szCs w:val="20"/>
          <w:lang w:eastAsia="fr-FR"/>
        </w:rPr>
        <w:t>&gt;</w:t>
      </w: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    &lt;</w:t>
      </w:r>
      <w:proofErr w:type="spellStart"/>
      <w:r w:rsidRPr="00BC379F">
        <w:rPr>
          <w:rFonts w:ascii="Courier New" w:eastAsia="Times New Roman" w:hAnsi="Courier New" w:cs="Courier New"/>
          <w:b/>
          <w:sz w:val="20"/>
          <w:szCs w:val="20"/>
          <w:lang w:eastAsia="fr-FR"/>
        </w:rPr>
        <w:t>meta</w:t>
      </w:r>
      <w:proofErr w:type="spellEnd"/>
      <w:r w:rsidRPr="00BC379F">
        <w:rPr>
          <w:rFonts w:ascii="Courier New" w:eastAsia="Times New Roman" w:hAnsi="Courier New" w:cs="Courier New"/>
          <w:b/>
          <w:sz w:val="20"/>
          <w:szCs w:val="20"/>
          <w:lang w:eastAsia="fr-FR"/>
        </w:rPr>
        <w:t xml:space="preserve"> </w:t>
      </w:r>
      <w:proofErr w:type="spellStart"/>
      <w:r w:rsidRPr="00BC379F">
        <w:rPr>
          <w:rFonts w:ascii="Courier New" w:eastAsia="Times New Roman" w:hAnsi="Courier New" w:cs="Courier New"/>
          <w:b/>
          <w:sz w:val="20"/>
          <w:szCs w:val="20"/>
          <w:lang w:eastAsia="fr-FR"/>
        </w:rPr>
        <w:t>name</w:t>
      </w:r>
      <w:proofErr w:type="spellEnd"/>
      <w:r w:rsidRPr="00BC379F">
        <w:rPr>
          <w:rFonts w:ascii="Courier New" w:eastAsia="Times New Roman" w:hAnsi="Courier New" w:cs="Courier New"/>
          <w:b/>
          <w:sz w:val="20"/>
          <w:szCs w:val="20"/>
          <w:lang w:eastAsia="fr-FR"/>
        </w:rPr>
        <w:t>="description" content=""&gt;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 xml:space="preserve">  &lt;/</w:t>
      </w:r>
      <w:proofErr w:type="spellStart"/>
      <w:proofErr w:type="gramStart"/>
      <w:r w:rsidRPr="00BC379F">
        <w:rPr>
          <w:rFonts w:ascii="Courier New" w:eastAsia="Times New Roman" w:hAnsi="Courier New" w:cs="Courier New"/>
          <w:b/>
          <w:sz w:val="20"/>
          <w:szCs w:val="20"/>
          <w:lang w:eastAsia="fr-FR"/>
        </w:rPr>
        <w:t>head</w:t>
      </w:r>
      <w:proofErr w:type="spellEnd"/>
      <w:proofErr w:type="gramEnd"/>
      <w:r w:rsidRPr="00BC379F">
        <w:rPr>
          <w:rFonts w:ascii="Courier New" w:eastAsia="Times New Roman" w:hAnsi="Courier New" w:cs="Courier New"/>
          <w:b/>
          <w:sz w:val="20"/>
          <w:szCs w:val="20"/>
          <w:lang w:eastAsia="fr-FR"/>
        </w:rPr>
        <w: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&lt;</w:t>
      </w:r>
      <w:proofErr w:type="gramStart"/>
      <w:r w:rsidRPr="00BC379F">
        <w:rPr>
          <w:rFonts w:ascii="Courier New" w:eastAsia="Times New Roman" w:hAnsi="Courier New" w:cs="Courier New"/>
          <w:b/>
          <w:sz w:val="20"/>
          <w:szCs w:val="20"/>
          <w:lang w:eastAsia="fr-FR"/>
        </w:rPr>
        <w:t>body</w:t>
      </w:r>
      <w:proofErr w:type="gramEnd"/>
      <w:r w:rsidRPr="00BC379F">
        <w:rPr>
          <w:rFonts w:ascii="Courier New" w:eastAsia="Times New Roman" w:hAnsi="Courier New" w:cs="Courier New"/>
          <w:b/>
          <w:sz w:val="20"/>
          <w:szCs w:val="20"/>
          <w:lang w:eastAsia="fr-FR"/>
        </w:rPr>
        <w: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&lt;/</w:t>
      </w:r>
      <w:proofErr w:type="gramStart"/>
      <w:r w:rsidRPr="00BC379F">
        <w:rPr>
          <w:rFonts w:ascii="Courier New" w:eastAsia="Times New Roman" w:hAnsi="Courier New" w:cs="Courier New"/>
          <w:b/>
          <w:sz w:val="20"/>
          <w:szCs w:val="20"/>
          <w:lang w:eastAsia="fr-FR"/>
        </w:rPr>
        <w:t>body</w:t>
      </w:r>
      <w:proofErr w:type="gramEnd"/>
      <w:r w:rsidRPr="00BC379F">
        <w:rPr>
          <w:rFonts w:ascii="Courier New" w:eastAsia="Times New Roman" w:hAnsi="Courier New" w:cs="Courier New"/>
          <w:b/>
          <w:sz w:val="20"/>
          <w:szCs w:val="20"/>
          <w:lang w:eastAsia="fr-FR"/>
        </w:rPr>
        <w:t>&gt;</w:t>
      </w: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p>
    <w:p w:rsidR="00BC379F" w:rsidRPr="00BC379F" w:rsidRDefault="00BC379F" w:rsidP="000E6323">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Times New Roman" w:hAnsi="Courier New" w:cs="Courier New"/>
          <w:b/>
          <w:sz w:val="20"/>
          <w:szCs w:val="20"/>
          <w:lang w:eastAsia="fr-FR"/>
        </w:rPr>
      </w:pPr>
      <w:r w:rsidRPr="00BC379F">
        <w:rPr>
          <w:rFonts w:ascii="Courier New" w:eastAsia="Times New Roman" w:hAnsi="Courier New" w:cs="Courier New"/>
          <w:b/>
          <w:sz w:val="20"/>
          <w:szCs w:val="20"/>
          <w:lang w:eastAsia="fr-FR"/>
        </w:rPr>
        <w:t>&lt;/</w:t>
      </w:r>
      <w:proofErr w:type="gramStart"/>
      <w:r w:rsidRPr="00BC379F">
        <w:rPr>
          <w:rFonts w:ascii="Courier New" w:eastAsia="Times New Roman" w:hAnsi="Courier New" w:cs="Courier New"/>
          <w:b/>
          <w:sz w:val="20"/>
          <w:szCs w:val="20"/>
          <w:lang w:eastAsia="fr-FR"/>
        </w:rPr>
        <w:t>html</w:t>
      </w:r>
      <w:proofErr w:type="gramEnd"/>
      <w:r w:rsidRPr="00BC379F">
        <w:rPr>
          <w:rFonts w:ascii="Courier New" w:eastAsia="Times New Roman" w:hAnsi="Courier New" w:cs="Courier New"/>
          <w:b/>
          <w:sz w:val="20"/>
          <w:szCs w:val="20"/>
          <w:lang w:eastAsia="fr-FR"/>
        </w:rPr>
        <w:t>&gt;</w:t>
      </w:r>
    </w:p>
    <w:p w:rsidR="00461708" w:rsidRDefault="00461708" w:rsidP="00461708">
      <w:pPr>
        <w:rPr>
          <w:lang w:eastAsia="fr-FR"/>
        </w:rPr>
      </w:pPr>
    </w:p>
    <w:p w:rsidR="00461708" w:rsidRDefault="00461708" w:rsidP="00461708">
      <w:pPr>
        <w:pStyle w:val="Paragraphedeliste"/>
        <w:numPr>
          <w:ilvl w:val="0"/>
          <w:numId w:val="18"/>
        </w:numPr>
      </w:pPr>
      <w:r>
        <w:t xml:space="preserve">Le </w:t>
      </w:r>
      <w:proofErr w:type="spellStart"/>
      <w:r w:rsidR="00575322" w:rsidRPr="00575322">
        <w:rPr>
          <w:b/>
        </w:rPr>
        <w:t>doctype</w:t>
      </w:r>
      <w:proofErr w:type="spellEnd"/>
    </w:p>
    <w:p w:rsidR="00BC379F" w:rsidRDefault="00461708" w:rsidP="00BC379F">
      <w:r>
        <w:t xml:space="preserve">La toute première ligne s'appelle le </w:t>
      </w:r>
      <w:proofErr w:type="spellStart"/>
      <w:r>
        <w:rPr>
          <w:rStyle w:val="lev"/>
        </w:rPr>
        <w:t>doctype</w:t>
      </w:r>
      <w:proofErr w:type="spellEnd"/>
      <w:r>
        <w:t>. Elle est indispensable car c'est elle qui indique qu'il s'agit bien d'une page web HTML.</w:t>
      </w:r>
    </w:p>
    <w:p w:rsidR="00461708" w:rsidRDefault="00461708" w:rsidP="00461708">
      <w:pPr>
        <w:pStyle w:val="Paragraphedeliste"/>
        <w:numPr>
          <w:ilvl w:val="0"/>
          <w:numId w:val="18"/>
        </w:numPr>
      </w:pPr>
      <w:r>
        <w:lastRenderedPageBreak/>
        <w:t xml:space="preserve">Le langage et l'attribut </w:t>
      </w:r>
      <w:proofErr w:type="spellStart"/>
      <w:r w:rsidRPr="00590A46">
        <w:rPr>
          <w:rStyle w:val="Accentuation"/>
          <w:b/>
          <w:i w:val="0"/>
        </w:rPr>
        <w:t>lang</w:t>
      </w:r>
      <w:proofErr w:type="spellEnd"/>
      <w:r w:rsidR="00590A46">
        <w:rPr>
          <w:rStyle w:val="Accentuation"/>
          <w:i w:val="0"/>
        </w:rPr>
        <w:t>.</w:t>
      </w:r>
      <w:r w:rsidRPr="00590A46">
        <w:rPr>
          <w:i/>
        </w:rPr>
        <w:t xml:space="preserve"> </w:t>
      </w:r>
    </w:p>
    <w:p w:rsidR="00461708" w:rsidRDefault="00461708" w:rsidP="00BC379F">
      <w:r>
        <w:t xml:space="preserve">L'attribut </w:t>
      </w:r>
      <w:proofErr w:type="spellStart"/>
      <w:r w:rsidRPr="00590A46">
        <w:rPr>
          <w:rStyle w:val="Accentuation"/>
          <w:rFonts w:ascii="Courier New" w:hAnsi="Courier New" w:cs="Courier New"/>
          <w:i w:val="0"/>
          <w:sz w:val="20"/>
          <w:szCs w:val="20"/>
        </w:rPr>
        <w:t>lang</w:t>
      </w:r>
      <w:proofErr w:type="spellEnd"/>
      <w:r w:rsidRPr="00590A46">
        <w:rPr>
          <w:rFonts w:ascii="Courier New" w:hAnsi="Courier New" w:cs="Courier New"/>
          <w:i/>
          <w:sz w:val="20"/>
          <w:szCs w:val="20"/>
        </w:rPr>
        <w:t xml:space="preserve"> </w:t>
      </w:r>
      <w:r>
        <w:t>ne s'adresse pas aux navigateurs, mais plutôt aux outils de traitement automatique qui doivent comprendre les contenus selon leur langue.</w:t>
      </w:r>
    </w:p>
    <w:p w:rsidR="00BC379F" w:rsidRDefault="00BC379F" w:rsidP="00BC379F">
      <w:pPr>
        <w:pStyle w:val="Paragraphedeliste"/>
        <w:numPr>
          <w:ilvl w:val="0"/>
          <w:numId w:val="18"/>
        </w:numPr>
      </w:pPr>
      <w:r>
        <w:t>L’encodage.</w:t>
      </w:r>
    </w:p>
    <w:p w:rsidR="00BC379F" w:rsidRDefault="00BC379F" w:rsidP="00BC379F">
      <w:r>
        <w:t xml:space="preserve">Elle définit le type de contenu, son format généralement </w:t>
      </w:r>
      <w:proofErr w:type="spellStart"/>
      <w:r>
        <w:t>text</w:t>
      </w:r>
      <w:proofErr w:type="spellEnd"/>
      <w:r>
        <w:t xml:space="preserve">/html et son encodage, généralement le </w:t>
      </w:r>
      <w:proofErr w:type="spellStart"/>
      <w:r w:rsidRPr="00590A46">
        <w:rPr>
          <w:rFonts w:ascii="Courier New" w:hAnsi="Courier New" w:cs="Courier New"/>
          <w:sz w:val="20"/>
          <w:szCs w:val="20"/>
        </w:rPr>
        <w:t>charset</w:t>
      </w:r>
      <w:proofErr w:type="spellEnd"/>
      <w:r w:rsidRPr="00590A46">
        <w:rPr>
          <w:rFonts w:ascii="Courier New" w:hAnsi="Courier New" w:cs="Courier New"/>
          <w:sz w:val="20"/>
          <w:szCs w:val="20"/>
        </w:rPr>
        <w:t xml:space="preserve"> utf8</w:t>
      </w:r>
      <w:r>
        <w:t>. Cette balise s'adresse au serveur qui informe le navigateur.</w:t>
      </w:r>
    </w:p>
    <w:p w:rsidR="00017E00" w:rsidRDefault="00017E00" w:rsidP="00017E00">
      <w:pPr>
        <w:pStyle w:val="Paragraphedeliste"/>
        <w:numPr>
          <w:ilvl w:val="0"/>
          <w:numId w:val="18"/>
        </w:numPr>
      </w:pPr>
      <w:r>
        <w:t xml:space="preserve">La balise </w:t>
      </w:r>
      <w:r>
        <w:rPr>
          <w:rStyle w:val="nt"/>
        </w:rPr>
        <w:t>&lt;/html&gt;.</w:t>
      </w:r>
    </w:p>
    <w:p w:rsidR="00017E00" w:rsidRDefault="00017E00" w:rsidP="00017E00">
      <w:r>
        <w:t xml:space="preserve">C'est la balise principale du code. Elle englobe tout le contenu de votre page. La balise fermante </w:t>
      </w:r>
      <w:r w:rsidRPr="00590A46">
        <w:rPr>
          <w:rStyle w:val="nt"/>
          <w:rFonts w:ascii="Courier New" w:hAnsi="Courier New" w:cs="Courier New"/>
          <w:sz w:val="20"/>
          <w:szCs w:val="20"/>
        </w:rPr>
        <w:t>&lt;/html&gt;</w:t>
      </w:r>
      <w:r>
        <w:t xml:space="preserve"> se trouve tout à la fin du code.</w:t>
      </w:r>
    </w:p>
    <w:p w:rsidR="00017E00" w:rsidRDefault="00590A46" w:rsidP="00017E00">
      <w:pPr>
        <w:pStyle w:val="Paragraphedeliste"/>
        <w:numPr>
          <w:ilvl w:val="0"/>
          <w:numId w:val="18"/>
        </w:numPr>
      </w:pPr>
      <w:r>
        <w:t xml:space="preserve">Le </w:t>
      </w:r>
      <w:r w:rsidR="00017E00">
        <w:t xml:space="preserve">corps </w:t>
      </w:r>
      <w:r w:rsidR="00017E00">
        <w:rPr>
          <w:rStyle w:val="nt"/>
        </w:rPr>
        <w:t>&lt;body&gt;.</w:t>
      </w:r>
    </w:p>
    <w:p w:rsidR="00017E00" w:rsidRDefault="00017E00" w:rsidP="00590A46">
      <w:r>
        <w:t xml:space="preserve">Le corps </w:t>
      </w:r>
      <w:r w:rsidRPr="00590A46">
        <w:rPr>
          <w:rStyle w:val="nt"/>
          <w:rFonts w:ascii="Courier New" w:hAnsi="Courier New" w:cs="Courier New"/>
          <w:sz w:val="20"/>
          <w:szCs w:val="20"/>
        </w:rPr>
        <w:t>&lt;body&gt;</w:t>
      </w:r>
      <w:r>
        <w:t xml:space="preserve"> : c'est là que se trouve la partie principale de la page. Tout ce que vous écrirez ici sera affiché à l'écran. C'est à l'intérieur du corps que sera la majeure partie du code.</w:t>
      </w:r>
    </w:p>
    <w:p w:rsidR="00590A46" w:rsidRDefault="00590A46" w:rsidP="00590A46"/>
    <w:p w:rsidR="00590A46" w:rsidRPr="00590A46" w:rsidRDefault="00590A46" w:rsidP="00590A46">
      <w:pPr>
        <w:rPr>
          <w:lang w:eastAsia="fr-FR"/>
        </w:rPr>
      </w:pPr>
      <w:r>
        <w:rPr>
          <w:lang w:eastAsia="fr-FR"/>
        </w:rPr>
        <w:t>HTML</w:t>
      </w:r>
      <w:r w:rsidRPr="00590A46">
        <w:rPr>
          <w:lang w:eastAsia="fr-FR"/>
        </w:rPr>
        <w:t>5 apporte 6 nouvelles balises pour la structuration d’une page</w:t>
      </w:r>
      <w:r>
        <w:rPr>
          <w:lang w:eastAsia="fr-FR"/>
        </w:rPr>
        <w:t xml:space="preserve"> Web</w:t>
      </w:r>
      <w:r w:rsidRPr="00590A46">
        <w:rPr>
          <w:lang w:eastAsia="fr-FR"/>
        </w:rPr>
        <w:t>:</w:t>
      </w:r>
    </w:p>
    <w:p w:rsidR="00590A46" w:rsidRDefault="00590A46" w:rsidP="00C3606E">
      <w:pPr>
        <w:pStyle w:val="Paragraphedeliste"/>
        <w:numPr>
          <w:ilvl w:val="0"/>
          <w:numId w:val="19"/>
        </w:numPr>
        <w:rPr>
          <w:lang w:eastAsia="fr-FR"/>
        </w:rPr>
      </w:pPr>
      <w:r w:rsidRPr="00590A46">
        <w:rPr>
          <w:lang w:eastAsia="fr-FR"/>
        </w:rPr>
        <w:t>Header</w:t>
      </w:r>
    </w:p>
    <w:p w:rsidR="00590A46" w:rsidRDefault="00590A46" w:rsidP="00590A46">
      <w:r>
        <w:t xml:space="preserve">L'en-tête </w:t>
      </w:r>
      <w:r w:rsidRPr="00590A46">
        <w:rPr>
          <w:rStyle w:val="nt"/>
          <w:rFonts w:ascii="Courier New" w:hAnsi="Courier New" w:cs="Courier New"/>
          <w:sz w:val="20"/>
          <w:szCs w:val="20"/>
        </w:rPr>
        <w:t>&lt;</w:t>
      </w:r>
      <w:proofErr w:type="spellStart"/>
      <w:r w:rsidRPr="00590A46">
        <w:rPr>
          <w:rStyle w:val="nt"/>
          <w:rFonts w:ascii="Courier New" w:hAnsi="Courier New" w:cs="Courier New"/>
          <w:sz w:val="20"/>
          <w:szCs w:val="20"/>
        </w:rPr>
        <w:t>head</w:t>
      </w:r>
      <w:proofErr w:type="spellEnd"/>
      <w:r w:rsidRPr="00590A46">
        <w:rPr>
          <w:rStyle w:val="nt"/>
          <w:rFonts w:ascii="Courier New" w:hAnsi="Courier New" w:cs="Courier New"/>
          <w:sz w:val="20"/>
          <w:szCs w:val="20"/>
        </w:rPr>
        <w:t>&gt;</w:t>
      </w:r>
      <w:r>
        <w:t xml:space="preserve"> : cette section donne quelques informations générales sur la page comme son titre, l'encodage (pour la gestion des caractères spéciaux), </w:t>
      </w:r>
      <w:proofErr w:type="spellStart"/>
      <w:r>
        <w:t>etc</w:t>
      </w:r>
      <w:proofErr w:type="spellEnd"/>
      <w:r w:rsidR="00100101">
        <w:t>..</w:t>
      </w:r>
      <w:r>
        <w:t>. Cette section est généralement assez courte. Les informations que contient l'en-tête ne sont pas affichées sur la page, ce sont simplement des informations générales à destination de l'ordinateur.</w:t>
      </w:r>
    </w:p>
    <w:p w:rsidR="00590A46" w:rsidRDefault="00590A46" w:rsidP="00C3606E">
      <w:pPr>
        <w:pStyle w:val="Paragraphedeliste"/>
        <w:numPr>
          <w:ilvl w:val="0"/>
          <w:numId w:val="19"/>
        </w:numPr>
        <w:rPr>
          <w:lang w:eastAsia="fr-FR"/>
        </w:rPr>
      </w:pPr>
      <w:proofErr w:type="spellStart"/>
      <w:r w:rsidRPr="00590A46">
        <w:rPr>
          <w:lang w:eastAsia="fr-FR"/>
        </w:rPr>
        <w:t>Footer</w:t>
      </w:r>
      <w:proofErr w:type="spellEnd"/>
    </w:p>
    <w:p w:rsidR="00590A46" w:rsidRPr="00590A46" w:rsidRDefault="00590A46" w:rsidP="00590A46">
      <w:pPr>
        <w:rPr>
          <w:lang w:eastAsia="fr-FR"/>
        </w:rPr>
      </w:pPr>
      <w:r w:rsidRPr="00590A46">
        <w:rPr>
          <w:lang w:eastAsia="fr-FR"/>
        </w:rPr>
        <w:t xml:space="preserve">L’élément </w:t>
      </w:r>
      <w:r>
        <w:rPr>
          <w:lang w:eastAsia="fr-FR"/>
        </w:rPr>
        <w:t>&lt;</w:t>
      </w:r>
      <w:proofErr w:type="spellStart"/>
      <w:r w:rsidRPr="00590A46">
        <w:rPr>
          <w:rFonts w:ascii="Courier New" w:hAnsi="Courier New" w:cs="Courier New"/>
          <w:bCs/>
          <w:sz w:val="20"/>
          <w:lang w:eastAsia="fr-FR"/>
        </w:rPr>
        <w:t>footer</w:t>
      </w:r>
      <w:proofErr w:type="spellEnd"/>
      <w:r>
        <w:rPr>
          <w:rFonts w:ascii="Courier New" w:hAnsi="Courier New" w:cs="Courier New"/>
          <w:bCs/>
          <w:sz w:val="20"/>
          <w:lang w:eastAsia="fr-FR"/>
        </w:rPr>
        <w:t>&gt;</w:t>
      </w:r>
      <w:r w:rsidRPr="00590A46">
        <w:rPr>
          <w:bCs/>
          <w:lang w:eastAsia="fr-FR"/>
        </w:rPr>
        <w:t xml:space="preserve"> représente un pied de page</w:t>
      </w:r>
      <w:r w:rsidRPr="00590A46">
        <w:rPr>
          <w:lang w:eastAsia="fr-FR"/>
        </w:rPr>
        <w:t xml:space="preserve">. Il contient généralement des informations sur sa section, comme qui l’a écrit, des liens vers des documents connexes, données de copyright, </w:t>
      </w:r>
      <w:proofErr w:type="spellStart"/>
      <w:r w:rsidRPr="00590A46">
        <w:rPr>
          <w:lang w:eastAsia="fr-FR"/>
        </w:rPr>
        <w:t>etc</w:t>
      </w:r>
      <w:proofErr w:type="spellEnd"/>
      <w:r w:rsidRPr="00590A46">
        <w:rPr>
          <w:lang w:eastAsia="fr-FR"/>
        </w:rPr>
        <w:t>…</w:t>
      </w:r>
    </w:p>
    <w:p w:rsidR="00590A46" w:rsidRDefault="00590A46" w:rsidP="00C3606E">
      <w:pPr>
        <w:pStyle w:val="Paragraphedeliste"/>
        <w:numPr>
          <w:ilvl w:val="0"/>
          <w:numId w:val="19"/>
        </w:numPr>
        <w:rPr>
          <w:lang w:eastAsia="fr-FR"/>
        </w:rPr>
      </w:pPr>
      <w:proofErr w:type="spellStart"/>
      <w:r w:rsidRPr="00590A46">
        <w:rPr>
          <w:lang w:eastAsia="fr-FR"/>
        </w:rPr>
        <w:t>Nav</w:t>
      </w:r>
      <w:proofErr w:type="spellEnd"/>
    </w:p>
    <w:p w:rsidR="00590A46" w:rsidRPr="00590A46" w:rsidRDefault="00590A46" w:rsidP="00590A46">
      <w:pPr>
        <w:rPr>
          <w:lang w:eastAsia="fr-FR"/>
        </w:rPr>
      </w:pPr>
      <w:r w:rsidRPr="00590A46">
        <w:t xml:space="preserve">L’élément </w:t>
      </w:r>
      <w:r>
        <w:t>&lt;</w:t>
      </w:r>
      <w:proofErr w:type="spellStart"/>
      <w:r w:rsidRPr="00590A46">
        <w:rPr>
          <w:rStyle w:val="CodeHTML"/>
          <w:rFonts w:eastAsiaTheme="minorHAnsi"/>
          <w:bCs/>
        </w:rPr>
        <w:t>nav</w:t>
      </w:r>
      <w:proofErr w:type="spellEnd"/>
      <w:r>
        <w:rPr>
          <w:rStyle w:val="CodeHTML"/>
          <w:rFonts w:eastAsiaTheme="minorHAnsi"/>
          <w:bCs/>
        </w:rPr>
        <w:t>&gt;</w:t>
      </w:r>
      <w:r w:rsidRPr="00590A46">
        <w:rPr>
          <w:rStyle w:val="lev"/>
        </w:rPr>
        <w:t xml:space="preserve"> </w:t>
      </w:r>
      <w:r w:rsidRPr="00590A46">
        <w:rPr>
          <w:rStyle w:val="lev"/>
          <w:b w:val="0"/>
        </w:rPr>
        <w:t>représente une section qui contient des informations de navigation</w:t>
      </w:r>
      <w:r w:rsidRPr="00590A46">
        <w:t>, généralement des liens vers d’autres pages ou à des parties dans la page : une section avec des liens de navigation.</w:t>
      </w:r>
    </w:p>
    <w:p w:rsidR="00590A46" w:rsidRDefault="00590A46" w:rsidP="00C3606E">
      <w:pPr>
        <w:pStyle w:val="Paragraphedeliste"/>
        <w:numPr>
          <w:ilvl w:val="0"/>
          <w:numId w:val="19"/>
        </w:numPr>
        <w:rPr>
          <w:lang w:eastAsia="fr-FR"/>
        </w:rPr>
      </w:pPr>
      <w:r w:rsidRPr="00590A46">
        <w:rPr>
          <w:lang w:eastAsia="fr-FR"/>
        </w:rPr>
        <w:t>Section</w:t>
      </w:r>
    </w:p>
    <w:p w:rsidR="00590A46" w:rsidRPr="00590A46" w:rsidRDefault="00590A46" w:rsidP="00590A46">
      <w:pPr>
        <w:rPr>
          <w:lang w:eastAsia="fr-FR"/>
        </w:rPr>
      </w:pPr>
      <w:r>
        <w:t>L’élément &lt;</w:t>
      </w:r>
      <w:r>
        <w:rPr>
          <w:rStyle w:val="CodeHTML"/>
          <w:rFonts w:eastAsiaTheme="minorHAnsi"/>
        </w:rPr>
        <w:t>section&gt;</w:t>
      </w:r>
      <w:r>
        <w:t xml:space="preserve"> représente une section générique d’un document ou d’une application. Une section, dans ce contexte, est un regroupement thématique de contenu, généralement avec un titre.</w:t>
      </w:r>
    </w:p>
    <w:p w:rsidR="00590A46" w:rsidRDefault="00590A46" w:rsidP="00C3606E">
      <w:pPr>
        <w:pStyle w:val="Paragraphedeliste"/>
        <w:numPr>
          <w:ilvl w:val="0"/>
          <w:numId w:val="19"/>
        </w:numPr>
        <w:rPr>
          <w:lang w:eastAsia="fr-FR"/>
        </w:rPr>
      </w:pPr>
      <w:r w:rsidRPr="00590A46">
        <w:rPr>
          <w:lang w:eastAsia="fr-FR"/>
        </w:rPr>
        <w:t>Article</w:t>
      </w:r>
    </w:p>
    <w:p w:rsidR="00590A46" w:rsidRPr="00590A46" w:rsidRDefault="00590A46" w:rsidP="00590A46">
      <w:pPr>
        <w:rPr>
          <w:lang w:eastAsia="fr-FR"/>
        </w:rPr>
      </w:pPr>
      <w:r w:rsidRPr="00590A46">
        <w:t xml:space="preserve">L’élément </w:t>
      </w:r>
      <w:r>
        <w:t>&lt;</w:t>
      </w:r>
      <w:r w:rsidRPr="00590A46">
        <w:rPr>
          <w:rStyle w:val="CodeHTML"/>
          <w:rFonts w:eastAsiaTheme="minorHAnsi"/>
          <w:bCs/>
        </w:rPr>
        <w:t>article</w:t>
      </w:r>
      <w:r>
        <w:rPr>
          <w:rStyle w:val="CodeHTML"/>
          <w:rFonts w:eastAsiaTheme="minorHAnsi"/>
          <w:bCs/>
        </w:rPr>
        <w:t>&gt;</w:t>
      </w:r>
      <w:r w:rsidRPr="00590A46">
        <w:rPr>
          <w:rStyle w:val="lev"/>
        </w:rPr>
        <w:t xml:space="preserve"> </w:t>
      </w:r>
      <w:r w:rsidRPr="00590A46">
        <w:rPr>
          <w:rStyle w:val="lev"/>
          <w:b w:val="0"/>
        </w:rPr>
        <w:t>représente un contenu apparenté autonome dans un document</w:t>
      </w:r>
      <w:r w:rsidRPr="00590A46">
        <w:t>, une page, et est en principe généralement distribuable ou réutilisable</w:t>
      </w:r>
      <w:r>
        <w:t>.</w:t>
      </w:r>
      <w:r w:rsidRPr="00590A46">
        <w:t xml:space="preserve"> Cela pourrait être un </w:t>
      </w:r>
      <w:r w:rsidRPr="00590A46">
        <w:rPr>
          <w:rStyle w:val="Accentuation"/>
          <w:i w:val="0"/>
        </w:rPr>
        <w:t>post</w:t>
      </w:r>
      <w:r w:rsidRPr="00590A46">
        <w:t xml:space="preserve"> sur un forum, un article de magazine ou un journal, un commentaire d’un lecteur</w:t>
      </w:r>
      <w:r>
        <w:t xml:space="preserve"> </w:t>
      </w:r>
      <w:r w:rsidRPr="00590A46">
        <w:t>ou tout autre objet indépendant du contenu.</w:t>
      </w:r>
    </w:p>
    <w:p w:rsidR="00590A46" w:rsidRDefault="00590A46" w:rsidP="00C3606E">
      <w:pPr>
        <w:pStyle w:val="Paragraphedeliste"/>
        <w:numPr>
          <w:ilvl w:val="0"/>
          <w:numId w:val="19"/>
        </w:numPr>
        <w:rPr>
          <w:lang w:eastAsia="fr-FR"/>
        </w:rPr>
      </w:pPr>
      <w:proofErr w:type="spellStart"/>
      <w:r w:rsidRPr="00590A46">
        <w:rPr>
          <w:lang w:eastAsia="fr-FR"/>
        </w:rPr>
        <w:t>Aside</w:t>
      </w:r>
      <w:proofErr w:type="spellEnd"/>
    </w:p>
    <w:p w:rsidR="00590A46" w:rsidRPr="00590A46" w:rsidRDefault="00590A46" w:rsidP="00590A46">
      <w:pPr>
        <w:rPr>
          <w:lang w:eastAsia="fr-FR"/>
        </w:rPr>
      </w:pPr>
      <w:r>
        <w:lastRenderedPageBreak/>
        <w:t>L’élément &lt;</w:t>
      </w:r>
      <w:proofErr w:type="spellStart"/>
      <w:r w:rsidRPr="00590A46">
        <w:rPr>
          <w:rStyle w:val="CodeHTML"/>
          <w:rFonts w:eastAsiaTheme="minorHAnsi"/>
          <w:bCs/>
        </w:rPr>
        <w:t>aside</w:t>
      </w:r>
      <w:proofErr w:type="spellEnd"/>
      <w:r>
        <w:rPr>
          <w:rStyle w:val="CodeHTML"/>
          <w:rFonts w:eastAsiaTheme="minorHAnsi"/>
          <w:bCs/>
        </w:rPr>
        <w:t>&gt;</w:t>
      </w:r>
      <w:r w:rsidRPr="00590A46">
        <w:rPr>
          <w:rStyle w:val="lev"/>
        </w:rPr>
        <w:t xml:space="preserve"> </w:t>
      </w:r>
      <w:r w:rsidRPr="00590A46">
        <w:rPr>
          <w:rStyle w:val="lev"/>
          <w:b w:val="0"/>
        </w:rPr>
        <w:t>représente une section d’une page qui se compose d’un contenu</w:t>
      </w:r>
      <w:r>
        <w:t>. Il s’agirait d’une sorte d’encadré. Il ne s’agit pas que le contenu apparaisse à gauche ou à droite du contenu principal, mais plutôt que ce soit le contenu, et non la position, qui est important.</w:t>
      </w:r>
    </w:p>
    <w:p w:rsidR="00BC379F" w:rsidRDefault="00BC379F" w:rsidP="00BC379F"/>
    <w:p w:rsidR="00DD3CCE" w:rsidRDefault="00DD3CCE" w:rsidP="00DD3CCE">
      <w:r w:rsidRPr="00DD3CCE">
        <w:t xml:space="preserve">Voici </w:t>
      </w:r>
      <w:r w:rsidRPr="00DD3CCE">
        <w:rPr>
          <w:rStyle w:val="lev"/>
          <w:b w:val="0"/>
        </w:rPr>
        <w:t>une maquette d’une page Web</w:t>
      </w:r>
      <w:r w:rsidRPr="00DD3CCE">
        <w:t xml:space="preserve"> </w:t>
      </w:r>
      <w:r w:rsidR="00100101">
        <w:t>qui présente</w:t>
      </w:r>
      <w:r w:rsidRPr="00DD3CCE">
        <w:t xml:space="preserve"> comment chacun des éléments définis ci-dessus pourraient être mis en œuvre ensemble. C’est une structure de base d’une page </w:t>
      </w:r>
      <w:r w:rsidRPr="00DD3CCE">
        <w:rPr>
          <w:rStyle w:val="Accentuation"/>
          <w:i w:val="0"/>
        </w:rPr>
        <w:t>HTML5</w:t>
      </w:r>
      <w:r w:rsidRPr="00DD3CCE">
        <w:t xml:space="preserve"> qui peu</w:t>
      </w:r>
      <w:r w:rsidR="00100101">
        <w:t>t être utilisée comme un modèle.</w:t>
      </w:r>
    </w:p>
    <w:p w:rsidR="00DD3CCE" w:rsidRDefault="00DD3CCE" w:rsidP="00DD3CCE">
      <w:pPr>
        <w:keepNext/>
        <w:jc w:val="center"/>
      </w:pPr>
      <w:r>
        <w:rPr>
          <w:noProof/>
          <w:lang w:eastAsia="fr-FR"/>
        </w:rPr>
        <w:drawing>
          <wp:inline distT="0" distB="0" distL="0" distR="0">
            <wp:extent cx="4603624" cy="4411980"/>
            <wp:effectExtent l="19050" t="0" r="6476" b="0"/>
            <wp:docPr id="7" name="Image 6" descr="la-structure-dune-page-html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tructure-dune-page-html5-2.png"/>
                    <pic:cNvPicPr/>
                  </pic:nvPicPr>
                  <pic:blipFill>
                    <a:blip r:embed="rId32" cstate="print"/>
                    <a:stretch>
                      <a:fillRect/>
                    </a:stretch>
                  </pic:blipFill>
                  <pic:spPr>
                    <a:xfrm>
                      <a:off x="0" y="0"/>
                      <a:ext cx="4603624" cy="4411980"/>
                    </a:xfrm>
                    <a:prstGeom prst="rect">
                      <a:avLst/>
                    </a:prstGeom>
                  </pic:spPr>
                </pic:pic>
              </a:graphicData>
            </a:graphic>
          </wp:inline>
        </w:drawing>
      </w:r>
    </w:p>
    <w:p w:rsidR="00DD3CCE" w:rsidRPr="00DD3CCE" w:rsidRDefault="00DD3CCE" w:rsidP="00DD3CCE">
      <w:pPr>
        <w:pStyle w:val="Lgende"/>
        <w:jc w:val="center"/>
        <w:rPr>
          <w:color w:val="auto"/>
        </w:rPr>
      </w:pPr>
      <w:r w:rsidRPr="00DD3CCE">
        <w:rPr>
          <w:color w:val="auto"/>
        </w:rPr>
        <w:t xml:space="preserve">Figure </w:t>
      </w:r>
      <w:r w:rsidR="00A23513" w:rsidRPr="00DD3CCE">
        <w:rPr>
          <w:color w:val="auto"/>
        </w:rPr>
        <w:fldChar w:fldCharType="begin"/>
      </w:r>
      <w:r w:rsidRPr="00DD3CCE">
        <w:rPr>
          <w:color w:val="auto"/>
        </w:rPr>
        <w:instrText xml:space="preserve"> SEQ Figure \* ARABIC </w:instrText>
      </w:r>
      <w:r w:rsidR="00A23513" w:rsidRPr="00DD3CCE">
        <w:rPr>
          <w:color w:val="auto"/>
        </w:rPr>
        <w:fldChar w:fldCharType="separate"/>
      </w:r>
      <w:r w:rsidR="00AC6652">
        <w:rPr>
          <w:noProof/>
          <w:color w:val="auto"/>
        </w:rPr>
        <w:t>3</w:t>
      </w:r>
      <w:r w:rsidR="00A23513" w:rsidRPr="00DD3CCE">
        <w:rPr>
          <w:color w:val="auto"/>
        </w:rPr>
        <w:fldChar w:fldCharType="end"/>
      </w:r>
      <w:r w:rsidRPr="00DD3CCE">
        <w:rPr>
          <w:color w:val="auto"/>
        </w:rPr>
        <w:t>: Exemple de structuration d'une page Web.</w:t>
      </w:r>
    </w:p>
    <w:p w:rsidR="00DD3CCE" w:rsidRDefault="00DD3CCE" w:rsidP="00DD3CCE">
      <w:r>
        <w:t xml:space="preserve">La structure ci-dessus est seulement un guide mais illustre assez bien les bases de composition d’une page en </w:t>
      </w:r>
      <w:r w:rsidRPr="00DD3CCE">
        <w:rPr>
          <w:rStyle w:val="Accentuation"/>
          <w:i w:val="0"/>
        </w:rPr>
        <w:t>HTML5</w:t>
      </w:r>
      <w:r>
        <w:t>.</w:t>
      </w:r>
    </w:p>
    <w:p w:rsidR="00DD3CCE" w:rsidRDefault="00DD3CCE" w:rsidP="00DD3CCE">
      <w:r>
        <w:t>Tout d’abord, nous avons un entête (</w:t>
      </w:r>
      <w:r>
        <w:rPr>
          <w:rStyle w:val="CodeHTML"/>
          <w:rFonts w:eastAsiaTheme="minorHAnsi"/>
        </w:rPr>
        <w:t>header</w:t>
      </w:r>
      <w:r>
        <w:t>), qui s’applique à l’ensemble du document. Il contient le nom du site, un slogan ou une phrase ainsi qu’un logo que votre site pourrait avoir.</w:t>
      </w:r>
    </w:p>
    <w:p w:rsidR="00DD3CCE" w:rsidRDefault="00DD3CCE" w:rsidP="00DD3CCE">
      <w:r>
        <w:t>Le prochain élément de navigation (</w:t>
      </w:r>
      <w:proofErr w:type="spellStart"/>
      <w:r>
        <w:rPr>
          <w:rStyle w:val="CodeHTML"/>
          <w:rFonts w:eastAsiaTheme="minorHAnsi"/>
        </w:rPr>
        <w:t>nav</w:t>
      </w:r>
      <w:proofErr w:type="spellEnd"/>
      <w:r>
        <w:t>), là encore, c’est un élément au niveau du document et donc qui ne doit contenir que les principaux liens de navigation.</w:t>
      </w:r>
    </w:p>
    <w:p w:rsidR="00DD3CCE" w:rsidRDefault="00DD3CCE" w:rsidP="00DD3CCE">
      <w:r>
        <w:t xml:space="preserve">L’élément </w:t>
      </w:r>
      <w:r>
        <w:rPr>
          <w:rStyle w:val="CodeHTML"/>
          <w:rFonts w:eastAsiaTheme="minorHAnsi"/>
        </w:rPr>
        <w:t>article</w:t>
      </w:r>
      <w:r>
        <w:t xml:space="preserve"> contient le contenu principal de la page, il pourrait être une entrée de blog, l’article de journal ou encore un </w:t>
      </w:r>
      <w:r w:rsidRPr="00DD3CCE">
        <w:rPr>
          <w:rStyle w:val="Accentuation"/>
          <w:i w:val="0"/>
        </w:rPr>
        <w:t>post</w:t>
      </w:r>
      <w:r>
        <w:t xml:space="preserve"> sur un forum. Au sein de cet élément il y a aussi un élément d’en-tête (</w:t>
      </w:r>
      <w:r>
        <w:rPr>
          <w:rStyle w:val="CodeHTML"/>
          <w:rFonts w:eastAsiaTheme="minorHAnsi"/>
        </w:rPr>
        <w:t>header</w:t>
      </w:r>
      <w:r>
        <w:t>) et un élément de pied de page (</w:t>
      </w:r>
      <w:proofErr w:type="spellStart"/>
      <w:r>
        <w:rPr>
          <w:rStyle w:val="CodeHTML"/>
          <w:rFonts w:eastAsiaTheme="minorHAnsi"/>
        </w:rPr>
        <w:t>footer</w:t>
      </w:r>
      <w:proofErr w:type="spellEnd"/>
      <w:r>
        <w:t xml:space="preserve">) qui sont directement associés à l’élément </w:t>
      </w:r>
      <w:r>
        <w:rPr>
          <w:rStyle w:val="CodeHTML"/>
          <w:rFonts w:eastAsiaTheme="minorHAnsi"/>
        </w:rPr>
        <w:t>article</w:t>
      </w:r>
      <w:r>
        <w:t xml:space="preserve">. </w:t>
      </w:r>
      <w:r>
        <w:lastRenderedPageBreak/>
        <w:t xml:space="preserve">De plus, il y a deux éléments </w:t>
      </w:r>
      <w:r>
        <w:rPr>
          <w:rStyle w:val="CodeHTML"/>
          <w:rFonts w:eastAsiaTheme="minorHAnsi"/>
        </w:rPr>
        <w:t>section</w:t>
      </w:r>
      <w:r>
        <w:t xml:space="preserve"> qui pourraient contenir, des outils, des ressources ou des commentaires, quelque chose de vraiment séparé du contenu principal, mais toujours lié.</w:t>
      </w:r>
    </w:p>
    <w:p w:rsidR="00DD3CCE" w:rsidRDefault="00DD3CCE" w:rsidP="00DD3CCE">
      <w:r>
        <w:t xml:space="preserve">Maintenant la barre latérale de droite a été créée en utilisant un conteneur </w:t>
      </w:r>
      <w:r>
        <w:rPr>
          <w:rStyle w:val="CodeHTML"/>
          <w:rFonts w:eastAsiaTheme="minorHAnsi"/>
        </w:rPr>
        <w:t>div</w:t>
      </w:r>
      <w:r>
        <w:t xml:space="preserve">. Il contient deux éléments </w:t>
      </w:r>
      <w:proofErr w:type="spellStart"/>
      <w:r>
        <w:rPr>
          <w:rStyle w:val="CodeHTML"/>
          <w:rFonts w:eastAsiaTheme="minorHAnsi"/>
        </w:rPr>
        <w:t>aside</w:t>
      </w:r>
      <w:proofErr w:type="spellEnd"/>
      <w:r>
        <w:t xml:space="preserve"> destinés au contenu indirectement lié à l’article lui-même. Il représente ce qui l’entoure comme par exemple une barre latérale d’archives d’articles.</w:t>
      </w:r>
    </w:p>
    <w:p w:rsidR="00DD3CCE" w:rsidRDefault="00DD3CCE" w:rsidP="00DD3CCE">
      <w:r>
        <w:t xml:space="preserve">Enfin, nous avons en bas du document l’élément </w:t>
      </w:r>
      <w:proofErr w:type="spellStart"/>
      <w:r>
        <w:rPr>
          <w:rStyle w:val="CodeHTML"/>
          <w:rFonts w:eastAsiaTheme="minorHAnsi"/>
        </w:rPr>
        <w:t>footer</w:t>
      </w:r>
      <w:proofErr w:type="spellEnd"/>
      <w:r>
        <w:t xml:space="preserve"> qui en général contient les informations de votre site, comme des informations concernant l’auteur, les mentions légales, le </w:t>
      </w:r>
      <w:proofErr w:type="spellStart"/>
      <w:r w:rsidRPr="00DD3CCE">
        <w:rPr>
          <w:rStyle w:val="Accentuation"/>
          <w:i w:val="0"/>
        </w:rPr>
        <w:t>sitemap</w:t>
      </w:r>
      <w:proofErr w:type="spellEnd"/>
      <w:r>
        <w:t xml:space="preserve">, </w:t>
      </w:r>
      <w:proofErr w:type="spellStart"/>
      <w:r>
        <w:t>etc</w:t>
      </w:r>
      <w:proofErr w:type="spellEnd"/>
      <w:r>
        <w:t>…</w:t>
      </w:r>
    </w:p>
    <w:p w:rsidR="005A0CFB" w:rsidRDefault="005A0CFB" w:rsidP="00DD3CCE"/>
    <w:p w:rsidR="00461708" w:rsidRDefault="005A0CFB" w:rsidP="005A0CFB">
      <w:pPr>
        <w:pStyle w:val="Titre4"/>
      </w:pPr>
      <w:r>
        <w:t>Activités pratiques sur la mise en page basique.</w:t>
      </w:r>
    </w:p>
    <w:p w:rsidR="005A0CFB" w:rsidRPr="005A0CFB" w:rsidRDefault="005A0CFB" w:rsidP="005A0CFB">
      <w:pPr>
        <w:rPr>
          <w:lang w:eastAsia="fr-FR"/>
        </w:rPr>
      </w:pPr>
    </w:p>
    <w:p w:rsidR="006B6D97" w:rsidRDefault="006B6D97" w:rsidP="00192985">
      <w:pPr>
        <w:pStyle w:val="Paragraphedeliste"/>
        <w:numPr>
          <w:ilvl w:val="0"/>
          <w:numId w:val="17"/>
        </w:numPr>
      </w:pPr>
      <w:r>
        <w:t xml:space="preserve">Ouvrir le fichier </w:t>
      </w:r>
      <w:r w:rsidRPr="006B6D97">
        <w:rPr>
          <w:rFonts w:ascii="Courier New" w:hAnsi="Courier New" w:cs="Courier New"/>
          <w:b/>
        </w:rPr>
        <w:t>/var/www/</w:t>
      </w:r>
      <w:proofErr w:type="spellStart"/>
      <w:r w:rsidRPr="006B6D97">
        <w:rPr>
          <w:rFonts w:ascii="Courier New" w:hAnsi="Courier New" w:cs="Courier New"/>
          <w:b/>
        </w:rPr>
        <w:t>nom_du_dossier_crée</w:t>
      </w:r>
      <w:proofErr w:type="spellEnd"/>
      <w:r w:rsidRPr="006B6D97">
        <w:rPr>
          <w:rFonts w:ascii="Courier New" w:hAnsi="Courier New" w:cs="Courier New"/>
          <w:b/>
        </w:rPr>
        <w:t>/page1.html</w:t>
      </w:r>
      <w:r>
        <w:t xml:space="preserve"> </w:t>
      </w:r>
      <w:r w:rsidRPr="006B6D97">
        <w:t>avec</w:t>
      </w:r>
      <w:r>
        <w:t xml:space="preserve"> </w:t>
      </w:r>
      <w:proofErr w:type="spellStart"/>
      <w:r>
        <w:t>Geany</w:t>
      </w:r>
      <w:proofErr w:type="spellEnd"/>
      <w:r>
        <w:t xml:space="preserve"> depuis la fenêtre du bureau à distance de la carte </w:t>
      </w:r>
      <w:proofErr w:type="spellStart"/>
      <w:r>
        <w:t>Raspberry</w:t>
      </w:r>
      <w:proofErr w:type="spellEnd"/>
      <w:r>
        <w:t xml:space="preserve"> Pi.</w:t>
      </w:r>
      <w:r>
        <w:rPr>
          <w:rFonts w:ascii="Courier New" w:hAnsi="Courier New" w:cs="Courier New"/>
          <w:b/>
        </w:rPr>
        <w:t xml:space="preserve"> </w:t>
      </w:r>
      <w:r>
        <w:t>Accéder</w:t>
      </w:r>
      <w:r w:rsidRPr="006B6D97">
        <w:t xml:space="preserve"> </w:t>
      </w:r>
      <w:r>
        <w:t xml:space="preserve">depuis le PC à la page Web </w:t>
      </w:r>
      <w:r w:rsidR="00F5593D" w:rsidRPr="00F5593D">
        <w:rPr>
          <w:b/>
        </w:rPr>
        <w:t>page1.html</w:t>
      </w:r>
      <w:r w:rsidR="00F5593D">
        <w:t xml:space="preserve"> </w:t>
      </w:r>
      <w:r>
        <w:t>présente dans le dossier crée en tapant dans la barre d’adresse du navigateur :</w:t>
      </w:r>
    </w:p>
    <w:p w:rsidR="006B6D97" w:rsidRPr="00633F14" w:rsidRDefault="006B6D97" w:rsidP="006B6D97">
      <w:pPr>
        <w:jc w:val="center"/>
        <w:rPr>
          <w:rFonts w:ascii="Courier New" w:hAnsi="Courier New" w:cs="Courier New"/>
          <w:b/>
        </w:rPr>
      </w:pPr>
      <w:r w:rsidRPr="00633F14">
        <w:rPr>
          <w:rFonts w:ascii="Courier New" w:hAnsi="Courier New" w:cs="Courier New"/>
          <w:b/>
        </w:rPr>
        <w:t>@</w:t>
      </w:r>
      <w:proofErr w:type="spellStart"/>
      <w:r w:rsidRPr="00633F14">
        <w:rPr>
          <w:rFonts w:ascii="Courier New" w:hAnsi="Courier New" w:cs="Courier New"/>
          <w:b/>
        </w:rPr>
        <w:t>IP_de_la_carte_Raspberry_Pi</w:t>
      </w:r>
      <w:proofErr w:type="spellEnd"/>
      <w:r w:rsidRPr="00633F14">
        <w:rPr>
          <w:rFonts w:ascii="Courier New" w:hAnsi="Courier New" w:cs="Courier New"/>
          <w:b/>
        </w:rPr>
        <w:t>/</w:t>
      </w:r>
      <w:proofErr w:type="spellStart"/>
      <w:r w:rsidRPr="00633F14">
        <w:rPr>
          <w:rFonts w:ascii="Courier New" w:hAnsi="Courier New" w:cs="Courier New"/>
          <w:b/>
        </w:rPr>
        <w:t>nom_du_dossier_crée</w:t>
      </w:r>
      <w:proofErr w:type="spellEnd"/>
      <w:r w:rsidRPr="00633F14">
        <w:rPr>
          <w:rFonts w:ascii="Courier New" w:hAnsi="Courier New" w:cs="Courier New"/>
          <w:b/>
        </w:rPr>
        <w:t>/page1.html</w:t>
      </w:r>
    </w:p>
    <w:p w:rsidR="00F5593D" w:rsidRDefault="00F5593D" w:rsidP="00F5593D">
      <w:pPr>
        <w:ind w:left="709"/>
      </w:pPr>
    </w:p>
    <w:p w:rsidR="009312D7" w:rsidRDefault="004E013A" w:rsidP="00F5593D">
      <w:pPr>
        <w:ind w:left="709"/>
      </w:pPr>
      <w:r>
        <w:rPr>
          <w:noProof/>
          <w:lang w:eastAsia="fr-FR"/>
        </w:rPr>
        <w:drawing>
          <wp:anchor distT="0" distB="0" distL="114300" distR="114300" simplePos="0" relativeHeight="251663360" behindDoc="0" locked="0" layoutInCell="1" allowOverlap="1">
            <wp:simplePos x="0" y="0"/>
            <wp:positionH relativeFrom="column">
              <wp:posOffset>488315</wp:posOffset>
            </wp:positionH>
            <wp:positionV relativeFrom="paragraph">
              <wp:posOffset>773430</wp:posOffset>
            </wp:positionV>
            <wp:extent cx="400050" cy="400050"/>
            <wp:effectExtent l="19050" t="19050" r="19050" b="19050"/>
            <wp:wrapNone/>
            <wp:docPr id="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F5593D">
        <w:t xml:space="preserve">Comparer </w:t>
      </w:r>
      <w:r w:rsidR="00B5437C">
        <w:t>la mise en page du contenu</w:t>
      </w:r>
      <w:r w:rsidR="00F5593D">
        <w:t xml:space="preserve"> du fichier </w:t>
      </w:r>
      <w:r w:rsidR="00F5593D" w:rsidRPr="00F5593D">
        <w:rPr>
          <w:b/>
        </w:rPr>
        <w:t>page1.html</w:t>
      </w:r>
      <w:r w:rsidR="00F5593D">
        <w:t xml:space="preserve">, ouvert dans </w:t>
      </w:r>
      <w:proofErr w:type="spellStart"/>
      <w:r w:rsidR="00F5593D">
        <w:t>Geany</w:t>
      </w:r>
      <w:proofErr w:type="spellEnd"/>
      <w:r w:rsidR="00F5593D">
        <w:t xml:space="preserve">, entre les balises </w:t>
      </w:r>
      <w:r w:rsidR="00F5593D" w:rsidRPr="00F5593D">
        <w:rPr>
          <w:rFonts w:ascii="Courier New" w:hAnsi="Courier New" w:cs="Courier New"/>
          <w:b/>
        </w:rPr>
        <w:t>&lt;body&gt;</w:t>
      </w:r>
      <w:r w:rsidR="00F5593D">
        <w:t xml:space="preserve"> et </w:t>
      </w:r>
      <w:r w:rsidR="00F5593D" w:rsidRPr="00F5593D">
        <w:rPr>
          <w:rFonts w:ascii="Courier New" w:hAnsi="Courier New" w:cs="Courier New"/>
          <w:b/>
        </w:rPr>
        <w:t>&lt;/body&gt;</w:t>
      </w:r>
      <w:r w:rsidR="00F5593D">
        <w:t xml:space="preserve"> et l’affichage depuis le navigateur de la page concernée. Que constatez-vous comme différence sur la mise en page ? Conclure.</w:t>
      </w:r>
    </w:p>
    <w:p w:rsidR="004E013A" w:rsidRDefault="00A23513" w:rsidP="00702B27">
      <w:r>
        <w:rPr>
          <w:noProof/>
        </w:rPr>
        <w:pict>
          <v:shape id="_x0000_s2052" type="#_x0000_t202" style="position:absolute;left:0;text-align:left;margin-left:74.45pt;margin-top:5.1pt;width:1in;height:14.8pt;z-index:251665408" stroked="f">
            <v:textbox inset="0,0,0,0">
              <w:txbxContent>
                <w:p w:rsidR="00ED045E" w:rsidRPr="004E013A" w:rsidRDefault="00ED045E" w:rsidP="004E013A">
                  <w:pPr>
                    <w:pStyle w:val="Lgende"/>
                    <w:rPr>
                      <w:noProof/>
                      <w:color w:val="auto"/>
                      <w:sz w:val="24"/>
                    </w:rPr>
                  </w:pPr>
                  <w:r w:rsidRPr="004E013A">
                    <w:rPr>
                      <w:color w:val="auto"/>
                      <w:highlight w:val="yellow"/>
                    </w:rPr>
                    <w:t xml:space="preserve">Validation </w:t>
                  </w:r>
                  <w:r w:rsidR="00A23513" w:rsidRPr="004E013A">
                    <w:rPr>
                      <w:color w:val="auto"/>
                      <w:highlight w:val="yellow"/>
                    </w:rPr>
                    <w:fldChar w:fldCharType="begin"/>
                  </w:r>
                  <w:r w:rsidRPr="004E013A">
                    <w:rPr>
                      <w:color w:val="auto"/>
                      <w:highlight w:val="yellow"/>
                    </w:rPr>
                    <w:instrText xml:space="preserve"> SEQ Validation \* ARABIC </w:instrText>
                  </w:r>
                  <w:r w:rsidR="00A23513" w:rsidRPr="004E013A">
                    <w:rPr>
                      <w:color w:val="auto"/>
                      <w:highlight w:val="yellow"/>
                    </w:rPr>
                    <w:fldChar w:fldCharType="separate"/>
                  </w:r>
                  <w:r w:rsidR="00AC6652">
                    <w:rPr>
                      <w:noProof/>
                      <w:color w:val="auto"/>
                      <w:highlight w:val="yellow"/>
                    </w:rPr>
                    <w:t>2</w:t>
                  </w:r>
                  <w:r w:rsidR="00A23513" w:rsidRPr="004E013A">
                    <w:rPr>
                      <w:color w:val="auto"/>
                      <w:highlight w:val="yellow"/>
                    </w:rPr>
                    <w:fldChar w:fldCharType="end"/>
                  </w:r>
                </w:p>
              </w:txbxContent>
            </v:textbox>
          </v:shape>
        </w:pict>
      </w:r>
    </w:p>
    <w:p w:rsidR="00F5593D" w:rsidRDefault="00F5593D" w:rsidP="00702B27"/>
    <w:p w:rsidR="004E013A" w:rsidRDefault="007E6783" w:rsidP="00192985">
      <w:pPr>
        <w:pStyle w:val="Paragraphedeliste"/>
        <w:numPr>
          <w:ilvl w:val="0"/>
          <w:numId w:val="17"/>
        </w:numPr>
      </w:pPr>
      <w:r>
        <w:t xml:space="preserve">Modifier le fichier </w:t>
      </w:r>
      <w:r w:rsidRPr="008E1EDC">
        <w:rPr>
          <w:b/>
        </w:rPr>
        <w:t>page1.html</w:t>
      </w:r>
      <w:r>
        <w:t xml:space="preserve"> en ajoutant la paire de balises </w:t>
      </w:r>
      <w:r w:rsidRPr="008E1EDC">
        <w:rPr>
          <w:rFonts w:ascii="Courier New" w:hAnsi="Courier New" w:cs="Courier New"/>
          <w:b/>
        </w:rPr>
        <w:t>&lt;h1&gt;</w:t>
      </w:r>
      <w:r>
        <w:t xml:space="preserve"> et </w:t>
      </w:r>
      <w:r w:rsidRPr="008E1EDC">
        <w:rPr>
          <w:rFonts w:ascii="Courier New" w:hAnsi="Courier New" w:cs="Courier New"/>
          <w:b/>
        </w:rPr>
        <w:t>&lt;/h1&gt;</w:t>
      </w:r>
      <w:r>
        <w:t xml:space="preserve"> autour des textes en majuscules. Enregistrer le fichier avec le nom </w:t>
      </w:r>
      <w:r w:rsidRPr="008E1EDC">
        <w:rPr>
          <w:b/>
        </w:rPr>
        <w:t>page2.html</w:t>
      </w:r>
      <w:r>
        <w:t xml:space="preserve">. Charger la nouvelle page depuis le navigateur. Que constatez-vous ? Quel est le rôle de la balise </w:t>
      </w:r>
      <w:r w:rsidRPr="008E1EDC">
        <w:rPr>
          <w:rFonts w:ascii="Courier New" w:hAnsi="Courier New" w:cs="Courier New"/>
          <w:b/>
        </w:rPr>
        <w:t>&lt;h1&gt;</w:t>
      </w:r>
      <w:r w:rsidRPr="007E6783">
        <w:t> ?</w:t>
      </w:r>
      <w:r w:rsidR="00E21C91">
        <w:t xml:space="preserve"> G</w:t>
      </w:r>
      <w:r w:rsidR="00BC1E86">
        <w:t>énéraliser en décrivant le rôle des balises</w:t>
      </w:r>
      <w:r w:rsidR="00E21C91">
        <w:t xml:space="preserve"> &lt;h2&gt;, &lt;h3&gt;,…</w:t>
      </w:r>
    </w:p>
    <w:p w:rsidR="008E1EDC" w:rsidRDefault="00A23513" w:rsidP="008E1EDC">
      <w:r>
        <w:rPr>
          <w:noProof/>
        </w:rPr>
        <w:pict>
          <v:shape id="_x0000_s2053" type="#_x0000_t202" style="position:absolute;left:0;text-align:left;margin-left:70.95pt;margin-top:12.5pt;width:1in;height:15.8pt;z-index:251669504" stroked="f">
            <v:textbox inset="0,0,0,0">
              <w:txbxContent>
                <w:p w:rsidR="00ED045E" w:rsidRPr="008E1EDC" w:rsidRDefault="00ED045E" w:rsidP="008E1EDC">
                  <w:pPr>
                    <w:pStyle w:val="Lgende"/>
                    <w:rPr>
                      <w:noProof/>
                      <w:color w:val="auto"/>
                      <w:sz w:val="24"/>
                    </w:rPr>
                  </w:pPr>
                  <w:r w:rsidRPr="008E1EDC">
                    <w:rPr>
                      <w:color w:val="auto"/>
                      <w:highlight w:val="yellow"/>
                    </w:rPr>
                    <w:t xml:space="preserve">Validation </w:t>
                  </w:r>
                  <w:r w:rsidR="00A23513" w:rsidRPr="008E1EDC">
                    <w:rPr>
                      <w:color w:val="auto"/>
                      <w:highlight w:val="yellow"/>
                    </w:rPr>
                    <w:fldChar w:fldCharType="begin"/>
                  </w:r>
                  <w:r w:rsidRPr="008E1EDC">
                    <w:rPr>
                      <w:color w:val="auto"/>
                      <w:highlight w:val="yellow"/>
                    </w:rPr>
                    <w:instrText xml:space="preserve"> SEQ Validation \* ARABIC </w:instrText>
                  </w:r>
                  <w:r w:rsidR="00A23513" w:rsidRPr="008E1EDC">
                    <w:rPr>
                      <w:color w:val="auto"/>
                      <w:highlight w:val="yellow"/>
                    </w:rPr>
                    <w:fldChar w:fldCharType="separate"/>
                  </w:r>
                  <w:r w:rsidR="00AC6652">
                    <w:rPr>
                      <w:noProof/>
                      <w:color w:val="auto"/>
                      <w:highlight w:val="yellow"/>
                    </w:rPr>
                    <w:t>3</w:t>
                  </w:r>
                  <w:r w:rsidR="00A23513" w:rsidRPr="008E1EDC">
                    <w:rPr>
                      <w:color w:val="auto"/>
                      <w:highlight w:val="yellow"/>
                    </w:rPr>
                    <w:fldChar w:fldCharType="end"/>
                  </w:r>
                </w:p>
              </w:txbxContent>
            </v:textbox>
          </v:shape>
        </w:pict>
      </w:r>
      <w:r w:rsidR="00E21C91">
        <w:rPr>
          <w:noProof/>
          <w:lang w:eastAsia="fr-FR"/>
        </w:rPr>
        <w:drawing>
          <wp:anchor distT="0" distB="0" distL="114300" distR="114300" simplePos="0" relativeHeight="251667456" behindDoc="0" locked="0" layoutInCell="1" allowOverlap="1">
            <wp:simplePos x="0" y="0"/>
            <wp:positionH relativeFrom="column">
              <wp:posOffset>443865</wp:posOffset>
            </wp:positionH>
            <wp:positionV relativeFrom="paragraph">
              <wp:posOffset>57785</wp:posOffset>
            </wp:positionV>
            <wp:extent cx="400050" cy="400050"/>
            <wp:effectExtent l="19050" t="19050" r="19050" b="19050"/>
            <wp:wrapNone/>
            <wp:docPr id="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p>
    <w:p w:rsidR="008E1EDC" w:rsidRDefault="008E1EDC" w:rsidP="008E1EDC"/>
    <w:p w:rsidR="007E6783" w:rsidRDefault="00F344FF" w:rsidP="00192985">
      <w:pPr>
        <w:pStyle w:val="Paragraphedeliste"/>
        <w:numPr>
          <w:ilvl w:val="0"/>
          <w:numId w:val="17"/>
        </w:numPr>
      </w:pPr>
      <w:r>
        <w:t xml:space="preserve">Modifier le fichier </w:t>
      </w:r>
      <w:r w:rsidRPr="00905D64">
        <w:rPr>
          <w:b/>
        </w:rPr>
        <w:t>page2.html</w:t>
      </w:r>
      <w:r>
        <w:t xml:space="preserve"> en ajoutant la paire de balises </w:t>
      </w:r>
      <w:r w:rsidRPr="004D1595">
        <w:rPr>
          <w:rFonts w:ascii="Courier New" w:hAnsi="Courier New" w:cs="Courier New"/>
          <w:b/>
          <w:sz w:val="20"/>
          <w:szCs w:val="20"/>
        </w:rPr>
        <w:t>&lt;p&gt;</w:t>
      </w:r>
      <w:r>
        <w:t xml:space="preserve"> et </w:t>
      </w:r>
      <w:r w:rsidRPr="004D1595">
        <w:rPr>
          <w:rFonts w:ascii="Courier New" w:hAnsi="Courier New" w:cs="Courier New"/>
          <w:b/>
          <w:sz w:val="20"/>
          <w:szCs w:val="20"/>
        </w:rPr>
        <w:t>&lt;/p&gt;</w:t>
      </w:r>
      <w:r w:rsidRPr="00F344FF">
        <w:t xml:space="preserve"> </w:t>
      </w:r>
      <w:r>
        <w:t>comme montré ci-dessous :</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&lt;h1&gt;</w:t>
      </w:r>
      <w:r w:rsidRPr="00F344FF">
        <w:rPr>
          <w:rFonts w:ascii="Courier New" w:hAnsi="Courier New" w:cs="Courier New"/>
          <w:sz w:val="18"/>
          <w:szCs w:val="18"/>
        </w:rPr>
        <w:t>OBJET DES TÉLÉCOMMUNICATIONS</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/h1&gt;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&lt;p&gt;</w:t>
      </w:r>
      <w:r w:rsidRPr="00F344FF">
        <w:rPr>
          <w:rFonts w:ascii="Courier New" w:hAnsi="Courier New" w:cs="Courier New"/>
          <w:sz w:val="18"/>
          <w:szCs w:val="18"/>
        </w:rPr>
        <w:t>Les télécommunications recouvrent toutes les techniques (filaires, radio, optiques, etc.) de</w:t>
      </w:r>
      <w:r>
        <w:rPr>
          <w:rFonts w:ascii="Courier New" w:hAnsi="Courier New" w:cs="Courier New"/>
          <w:sz w:val="18"/>
          <w:szCs w:val="18"/>
        </w:rPr>
        <w:t xml:space="preserve"> </w:t>
      </w:r>
      <w:r w:rsidRPr="00F344FF">
        <w:rPr>
          <w:rFonts w:ascii="Courier New" w:hAnsi="Courier New" w:cs="Courier New"/>
          <w:sz w:val="18"/>
          <w:szCs w:val="18"/>
        </w:rPr>
        <w:t>transfert d’information quelle qu’en soit la nature (symboles, écrits, images fixes ou animées,</w:t>
      </w:r>
      <w:r>
        <w:rPr>
          <w:rFonts w:ascii="Courier New" w:hAnsi="Courier New" w:cs="Courier New"/>
          <w:sz w:val="18"/>
          <w:szCs w:val="18"/>
        </w:rPr>
        <w:t xml:space="preserve"> </w:t>
      </w:r>
      <w:r w:rsidRPr="00F344FF">
        <w:rPr>
          <w:rFonts w:ascii="Courier New" w:hAnsi="Courier New" w:cs="Courier New"/>
          <w:sz w:val="18"/>
          <w:szCs w:val="18"/>
        </w:rPr>
        <w:t xml:space="preserve">son, ou autres). Ce mot, introduit en 1904 par </w:t>
      </w:r>
      <w:proofErr w:type="spellStart"/>
      <w:r w:rsidRPr="00F344FF">
        <w:rPr>
          <w:rFonts w:ascii="Courier New" w:hAnsi="Courier New" w:cs="Courier New"/>
          <w:sz w:val="18"/>
          <w:szCs w:val="18"/>
        </w:rPr>
        <w:t>Estaurié</w:t>
      </w:r>
      <w:proofErr w:type="spellEnd"/>
      <w:r w:rsidRPr="00F344FF">
        <w:rPr>
          <w:rFonts w:ascii="Courier New" w:hAnsi="Courier New" w:cs="Courier New"/>
          <w:sz w:val="18"/>
          <w:szCs w:val="18"/>
        </w:rPr>
        <w:t xml:space="preserve"> (polytechnicien, ingénieur général des</w:t>
      </w:r>
      <w:r>
        <w:rPr>
          <w:rFonts w:ascii="Courier New" w:hAnsi="Courier New" w:cs="Courier New"/>
          <w:sz w:val="18"/>
          <w:szCs w:val="18"/>
        </w:rPr>
        <w:t xml:space="preserve"> </w:t>
      </w:r>
      <w:r w:rsidRPr="00F344FF">
        <w:rPr>
          <w:rFonts w:ascii="Courier New" w:hAnsi="Courier New" w:cs="Courier New"/>
          <w:sz w:val="18"/>
          <w:szCs w:val="18"/>
        </w:rPr>
        <w:t>télégraphes 1862-1942), fut consacré en 1932 à la conférence de Madrid qui décida de rebaptiser</w:t>
      </w:r>
      <w:r>
        <w:rPr>
          <w:rFonts w:ascii="Courier New" w:hAnsi="Courier New" w:cs="Courier New"/>
          <w:sz w:val="18"/>
          <w:szCs w:val="18"/>
        </w:rPr>
        <w:t xml:space="preserve"> </w:t>
      </w:r>
      <w:r w:rsidRPr="00F344FF">
        <w:rPr>
          <w:rFonts w:ascii="Courier New" w:hAnsi="Courier New" w:cs="Courier New"/>
          <w:sz w:val="18"/>
          <w:szCs w:val="18"/>
        </w:rPr>
        <w:t>l’Union Télégraphique Internationale en Union Internationale des Télécommunications (UIT)</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&lt;p&gt;</w:t>
      </w:r>
      <w:r w:rsidRPr="00F344FF">
        <w:rPr>
          <w:rFonts w:ascii="Courier New" w:hAnsi="Courier New" w:cs="Courier New"/>
          <w:sz w:val="18"/>
          <w:szCs w:val="18"/>
        </w:rPr>
        <w:t>Aujourd’hui, avec la déferlante Internet, les télécommunications ont débordé les domaines</w:t>
      </w:r>
      <w:r>
        <w:rPr>
          <w:rFonts w:ascii="Courier New" w:hAnsi="Courier New" w:cs="Courier New"/>
          <w:sz w:val="18"/>
          <w:szCs w:val="18"/>
        </w:rPr>
        <w:t xml:space="preserve"> </w:t>
      </w:r>
      <w:r w:rsidRPr="00F344FF">
        <w:rPr>
          <w:rFonts w:ascii="Courier New" w:hAnsi="Courier New" w:cs="Courier New"/>
          <w:sz w:val="18"/>
          <w:szCs w:val="18"/>
        </w:rPr>
        <w:t>de la télégraphie et de la téléphonie. Une ère nouvelle est née, celle de la communication. Cette</w:t>
      </w:r>
      <w:r>
        <w:rPr>
          <w:rFonts w:ascii="Courier New" w:hAnsi="Courier New" w:cs="Courier New"/>
          <w:sz w:val="18"/>
          <w:szCs w:val="18"/>
        </w:rPr>
        <w:t xml:space="preserve"> </w:t>
      </w:r>
      <w:r w:rsidRPr="00F344FF">
        <w:rPr>
          <w:rFonts w:ascii="Courier New" w:hAnsi="Courier New" w:cs="Courier New"/>
          <w:sz w:val="18"/>
          <w:szCs w:val="18"/>
        </w:rPr>
        <w:t>révolution n’a été rendue possible que par une formidable évolution des technologies. Les</w:t>
      </w:r>
      <w:r>
        <w:rPr>
          <w:rFonts w:ascii="Courier New" w:hAnsi="Courier New" w:cs="Courier New"/>
          <w:sz w:val="18"/>
          <w:szCs w:val="18"/>
        </w:rPr>
        <w:t xml:space="preserve"> </w:t>
      </w:r>
      <w:r w:rsidRPr="00F344FF">
        <w:rPr>
          <w:rFonts w:ascii="Courier New" w:hAnsi="Courier New" w:cs="Courier New"/>
          <w:sz w:val="18"/>
          <w:szCs w:val="18"/>
        </w:rPr>
        <w:t>progrès réalisés dans le traitement du signal ont autorisé la banalisation des flux de données et</w:t>
      </w:r>
      <w:r>
        <w:rPr>
          <w:rFonts w:ascii="Courier New" w:hAnsi="Courier New" w:cs="Courier New"/>
          <w:sz w:val="18"/>
          <w:szCs w:val="18"/>
        </w:rPr>
        <w:t xml:space="preserve"> </w:t>
      </w:r>
      <w:r w:rsidRPr="00F344FF">
        <w:rPr>
          <w:rFonts w:ascii="Courier New" w:hAnsi="Courier New" w:cs="Courier New"/>
          <w:sz w:val="18"/>
          <w:szCs w:val="18"/>
        </w:rPr>
        <w:t>la convergence des techniques</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&lt;h1&gt;</w:t>
      </w:r>
      <w:r w:rsidRPr="00F344FF">
        <w:rPr>
          <w:rFonts w:ascii="Courier New" w:hAnsi="Courier New" w:cs="Courier New"/>
          <w:sz w:val="18"/>
          <w:szCs w:val="18"/>
        </w:rPr>
        <w:t>BREF HISTORIQUE</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/h1&gt;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lastRenderedPageBreak/>
        <w:t>&lt;p&gt;</w:t>
      </w:r>
      <w:r w:rsidRPr="00F344FF">
        <w:rPr>
          <w:rFonts w:ascii="Courier New" w:hAnsi="Courier New" w:cs="Courier New"/>
          <w:sz w:val="18"/>
          <w:szCs w:val="18"/>
        </w:rPr>
        <w:t>On peut estimer que l’histoire des télécommunications commence en 1832, date à laquelle</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F344FF">
        <w:rPr>
          <w:rFonts w:ascii="Courier New" w:hAnsi="Courier New" w:cs="Courier New"/>
          <w:sz w:val="18"/>
          <w:szCs w:val="18"/>
        </w:rPr>
        <w:t>le</w:t>
      </w:r>
      <w:proofErr w:type="gramEnd"/>
      <w:r w:rsidRPr="00F344FF">
        <w:rPr>
          <w:rFonts w:ascii="Courier New" w:hAnsi="Courier New" w:cs="Courier New"/>
          <w:sz w:val="18"/>
          <w:szCs w:val="18"/>
        </w:rPr>
        <w:t xml:space="preserve"> physicien américain Morse (1791-1872) eut l’idée d’un système de transmission codée</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sz w:val="18"/>
          <w:szCs w:val="18"/>
        </w:rPr>
        <w:t>(</w:t>
      </w:r>
      <w:proofErr w:type="gramStart"/>
      <w:r w:rsidRPr="00F344FF">
        <w:rPr>
          <w:rFonts w:ascii="Courier New" w:hAnsi="Courier New" w:cs="Courier New"/>
          <w:sz w:val="18"/>
          <w:szCs w:val="18"/>
        </w:rPr>
        <w:t>alphabet</w:t>
      </w:r>
      <w:proofErr w:type="gramEnd"/>
      <w:r w:rsidRPr="00F344FF">
        <w:rPr>
          <w:rFonts w:ascii="Courier New" w:hAnsi="Courier New" w:cs="Courier New"/>
          <w:sz w:val="18"/>
          <w:szCs w:val="18"/>
        </w:rPr>
        <w:t xml:space="preserve"> Morse). Les premiers essais, en 1837, furent suivis d’un dépôt de brevet en 1840</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&lt;p&gt;</w:t>
      </w:r>
      <w:r w:rsidRPr="00F344FF">
        <w:rPr>
          <w:rFonts w:ascii="Courier New" w:hAnsi="Courier New" w:cs="Courier New"/>
          <w:sz w:val="18"/>
          <w:szCs w:val="18"/>
        </w:rPr>
        <w:t>La première liaison officielle fut réalisée en 1844. C’est en 1856 que la France adopta le système</w:t>
      </w:r>
      <w:r>
        <w:rPr>
          <w:rFonts w:ascii="Courier New" w:hAnsi="Courier New" w:cs="Courier New"/>
          <w:sz w:val="18"/>
          <w:szCs w:val="18"/>
        </w:rPr>
        <w:t xml:space="preserve"> </w:t>
      </w:r>
      <w:r w:rsidRPr="00F344FF">
        <w:rPr>
          <w:rFonts w:ascii="Courier New" w:hAnsi="Courier New" w:cs="Courier New"/>
          <w:sz w:val="18"/>
          <w:szCs w:val="18"/>
        </w:rPr>
        <w:t>Morse. La première liaison transocéanique, réalisée en 1858, ne fonctionna qu’un mois</w:t>
      </w:r>
      <w:r>
        <w:rPr>
          <w:rFonts w:ascii="Courier New" w:hAnsi="Courier New" w:cs="Courier New"/>
          <w:sz w:val="18"/>
          <w:szCs w:val="18"/>
        </w:rPr>
        <w:t xml:space="preserve"> </w:t>
      </w:r>
      <w:r w:rsidRPr="00F344FF">
        <w:rPr>
          <w:rFonts w:ascii="Courier New" w:hAnsi="Courier New" w:cs="Courier New"/>
          <w:sz w:val="18"/>
          <w:szCs w:val="18"/>
        </w:rPr>
        <w:t>(défaut d’isolement du câble immergé)</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b/>
          <w:sz w:val="18"/>
          <w:szCs w:val="18"/>
        </w:rPr>
        <w:t>&lt;p&gt;</w:t>
      </w:r>
      <w:r w:rsidRPr="00F344FF">
        <w:rPr>
          <w:rFonts w:ascii="Courier New" w:hAnsi="Courier New" w:cs="Courier New"/>
          <w:sz w:val="18"/>
          <w:szCs w:val="18"/>
        </w:rPr>
        <w:t>Parallèlement, la phonie (le téléphone) se développait. Les principes formulés par le français</w:t>
      </w:r>
      <w:r>
        <w:rPr>
          <w:rFonts w:ascii="Courier New" w:hAnsi="Courier New" w:cs="Courier New"/>
          <w:sz w:val="18"/>
          <w:szCs w:val="18"/>
        </w:rPr>
        <w:t xml:space="preserve"> </w:t>
      </w:r>
      <w:r w:rsidRPr="00F344FF">
        <w:rPr>
          <w:rFonts w:ascii="Courier New" w:hAnsi="Courier New" w:cs="Courier New"/>
          <w:sz w:val="18"/>
          <w:szCs w:val="18"/>
        </w:rPr>
        <w:t xml:space="preserve">Charles </w:t>
      </w:r>
      <w:proofErr w:type="spellStart"/>
      <w:r w:rsidRPr="00F344FF">
        <w:rPr>
          <w:rFonts w:ascii="Courier New" w:hAnsi="Courier New" w:cs="Courier New"/>
          <w:sz w:val="18"/>
          <w:szCs w:val="18"/>
        </w:rPr>
        <w:t>Bourseul</w:t>
      </w:r>
      <w:proofErr w:type="spellEnd"/>
      <w:r w:rsidRPr="00F344FF">
        <w:rPr>
          <w:rFonts w:ascii="Courier New" w:hAnsi="Courier New" w:cs="Courier New"/>
          <w:sz w:val="18"/>
          <w:szCs w:val="18"/>
        </w:rPr>
        <w:t xml:space="preserve"> conduisirent à un dépôt de brevet, pour un système téléphonique, par Graham</w:t>
      </w:r>
      <w:r>
        <w:rPr>
          <w:rFonts w:ascii="Courier New" w:hAnsi="Courier New" w:cs="Courier New"/>
          <w:sz w:val="18"/>
          <w:szCs w:val="18"/>
        </w:rPr>
        <w:t xml:space="preserve"> </w:t>
      </w:r>
      <w:r w:rsidRPr="00F344FF">
        <w:rPr>
          <w:rFonts w:ascii="Courier New" w:hAnsi="Courier New" w:cs="Courier New"/>
          <w:sz w:val="18"/>
          <w:szCs w:val="18"/>
        </w:rPr>
        <w:t xml:space="preserve">Bell (1847-1922) et </w:t>
      </w:r>
      <w:proofErr w:type="spellStart"/>
      <w:r w:rsidRPr="00F344FF">
        <w:rPr>
          <w:rFonts w:ascii="Courier New" w:hAnsi="Courier New" w:cs="Courier New"/>
          <w:sz w:val="18"/>
          <w:szCs w:val="18"/>
        </w:rPr>
        <w:t>Eliska</w:t>
      </w:r>
      <w:proofErr w:type="spellEnd"/>
      <w:r w:rsidRPr="00F344FF">
        <w:rPr>
          <w:rFonts w:ascii="Courier New" w:hAnsi="Courier New" w:cs="Courier New"/>
          <w:sz w:val="18"/>
          <w:szCs w:val="18"/>
        </w:rPr>
        <w:t xml:space="preserve"> Gray (1835-1901). Les demandes furent déposées à deux heures</w:t>
      </w:r>
      <w:r>
        <w:rPr>
          <w:rFonts w:ascii="Courier New" w:hAnsi="Courier New" w:cs="Courier New"/>
          <w:sz w:val="18"/>
          <w:szCs w:val="18"/>
        </w:rPr>
        <w:t xml:space="preserve"> </w:t>
      </w:r>
      <w:r w:rsidRPr="00F344FF">
        <w:rPr>
          <w:rFonts w:ascii="Courier New" w:hAnsi="Courier New" w:cs="Courier New"/>
          <w:sz w:val="18"/>
          <w:szCs w:val="18"/>
        </w:rPr>
        <w:t>d’intervalle</w:t>
      </w:r>
      <w:proofErr w:type="gramStart"/>
      <w:r w:rsidRPr="00F344FF">
        <w:rPr>
          <w:rFonts w:ascii="Courier New" w:hAnsi="Courier New" w:cs="Courier New"/>
          <w:sz w:val="18"/>
          <w:szCs w:val="18"/>
        </w:rPr>
        <w:t>.</w:t>
      </w:r>
      <w:r w:rsidRPr="00F344FF">
        <w:rPr>
          <w:rFonts w:ascii="Courier New" w:hAnsi="Courier New" w:cs="Courier New"/>
          <w:b/>
          <w:sz w:val="18"/>
          <w:szCs w:val="18"/>
        </w:rPr>
        <w:t>&lt;</w:t>
      </w:r>
      <w:proofErr w:type="gramEnd"/>
      <w:r w:rsidRPr="00F344FF">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E456C">
        <w:rPr>
          <w:rFonts w:ascii="Courier New" w:hAnsi="Courier New" w:cs="Courier New"/>
          <w:b/>
          <w:sz w:val="18"/>
          <w:szCs w:val="18"/>
        </w:rPr>
        <w:t>&lt;p&gt;</w:t>
      </w:r>
      <w:r w:rsidRPr="00F344FF">
        <w:rPr>
          <w:rFonts w:ascii="Courier New" w:hAnsi="Courier New" w:cs="Courier New"/>
          <w:sz w:val="18"/>
          <w:szCs w:val="18"/>
        </w:rPr>
        <w:t>Marconi (1874-1937) réalisa en 1899 une première liaison télégraphique par onde hertzienne</w:t>
      </w:r>
      <w:r>
        <w:rPr>
          <w:rFonts w:ascii="Courier New" w:hAnsi="Courier New" w:cs="Courier New"/>
          <w:sz w:val="18"/>
          <w:szCs w:val="18"/>
        </w:rPr>
        <w:t xml:space="preserve"> </w:t>
      </w:r>
      <w:r w:rsidRPr="00F344FF">
        <w:rPr>
          <w:rFonts w:ascii="Courier New" w:hAnsi="Courier New" w:cs="Courier New"/>
          <w:sz w:val="18"/>
          <w:szCs w:val="18"/>
        </w:rPr>
        <w:t>entre la France et l’Angleterre. Mais, c’est Lee de Forest (1873-1961) qui avec l’invention</w:t>
      </w:r>
      <w:r>
        <w:rPr>
          <w:rFonts w:ascii="Courier New" w:hAnsi="Courier New" w:cs="Courier New"/>
          <w:sz w:val="18"/>
          <w:szCs w:val="18"/>
        </w:rPr>
        <w:t xml:space="preserve"> </w:t>
      </w:r>
      <w:r w:rsidRPr="00F344FF">
        <w:rPr>
          <w:rFonts w:ascii="Courier New" w:hAnsi="Courier New" w:cs="Courier New"/>
          <w:sz w:val="18"/>
          <w:szCs w:val="18"/>
        </w:rPr>
        <w:t>de la triode ouvrit véritablement la voie aux transmissions longues distances. La première</w:t>
      </w:r>
      <w:r>
        <w:rPr>
          <w:rFonts w:ascii="Courier New" w:hAnsi="Courier New" w:cs="Courier New"/>
          <w:sz w:val="18"/>
          <w:szCs w:val="18"/>
        </w:rPr>
        <w:t xml:space="preserve"> </w:t>
      </w:r>
      <w:r w:rsidRPr="00F344FF">
        <w:rPr>
          <w:rFonts w:ascii="Courier New" w:hAnsi="Courier New" w:cs="Courier New"/>
          <w:sz w:val="18"/>
          <w:szCs w:val="18"/>
        </w:rPr>
        <w:t>liaison téléphonique transocéanique par ondes hertziennes fut réalisée en 1927</w:t>
      </w:r>
      <w:proofErr w:type="gramStart"/>
      <w:r w:rsidRPr="00F344FF">
        <w:rPr>
          <w:rFonts w:ascii="Courier New" w:hAnsi="Courier New" w:cs="Courier New"/>
          <w:sz w:val="18"/>
          <w:szCs w:val="18"/>
        </w:rPr>
        <w:t>.</w:t>
      </w:r>
      <w:r w:rsidRPr="00CE456C">
        <w:rPr>
          <w:rFonts w:ascii="Courier New" w:hAnsi="Courier New" w:cs="Courier New"/>
          <w:b/>
          <w:sz w:val="18"/>
          <w:szCs w:val="18"/>
        </w:rPr>
        <w:t>&lt;</w:t>
      </w:r>
      <w:proofErr w:type="gramEnd"/>
      <w:r w:rsidRPr="00CE456C">
        <w:rPr>
          <w:rFonts w:ascii="Courier New" w:hAnsi="Courier New" w:cs="Courier New"/>
          <w:b/>
          <w:sz w:val="18"/>
          <w:szCs w:val="18"/>
        </w:rPr>
        <w:t>/p&gt;</w:t>
      </w:r>
    </w:p>
    <w:p w:rsidR="00F344FF" w:rsidRPr="00CE456C"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CE456C">
        <w:rPr>
          <w:rFonts w:ascii="Courier New" w:hAnsi="Courier New" w:cs="Courier New"/>
          <w:b/>
          <w:sz w:val="18"/>
          <w:szCs w:val="18"/>
        </w:rPr>
        <w:t>&lt;p&gt;</w:t>
      </w:r>
      <w:r w:rsidRPr="00F344FF">
        <w:rPr>
          <w:rFonts w:ascii="Courier New" w:hAnsi="Courier New" w:cs="Courier New"/>
          <w:sz w:val="18"/>
          <w:szCs w:val="18"/>
        </w:rPr>
        <w:t>Le principe de la numérisation du signal (MIC, Modulation par Impulsions Codées) fut</w:t>
      </w:r>
      <w:r w:rsidR="00CE456C">
        <w:rPr>
          <w:rFonts w:ascii="Courier New" w:hAnsi="Courier New" w:cs="Courier New"/>
          <w:sz w:val="18"/>
          <w:szCs w:val="18"/>
        </w:rPr>
        <w:t xml:space="preserve"> </w:t>
      </w:r>
      <w:r w:rsidRPr="00F344FF">
        <w:rPr>
          <w:rFonts w:ascii="Courier New" w:hAnsi="Courier New" w:cs="Courier New"/>
          <w:sz w:val="18"/>
          <w:szCs w:val="18"/>
        </w:rPr>
        <w:t xml:space="preserve">décrit en 1938 par </w:t>
      </w:r>
      <w:proofErr w:type="spellStart"/>
      <w:r w:rsidRPr="00F344FF">
        <w:rPr>
          <w:rFonts w:ascii="Courier New" w:hAnsi="Courier New" w:cs="Courier New"/>
          <w:sz w:val="18"/>
          <w:szCs w:val="18"/>
        </w:rPr>
        <w:t>Alei</w:t>
      </w:r>
      <w:proofErr w:type="spellEnd"/>
      <w:r w:rsidRPr="00F344FF">
        <w:rPr>
          <w:rFonts w:ascii="Courier New" w:hAnsi="Courier New" w:cs="Courier New"/>
          <w:sz w:val="18"/>
          <w:szCs w:val="18"/>
        </w:rPr>
        <w:t xml:space="preserve"> </w:t>
      </w:r>
      <w:proofErr w:type="spellStart"/>
      <w:r w:rsidRPr="00F344FF">
        <w:rPr>
          <w:rFonts w:ascii="Courier New" w:hAnsi="Courier New" w:cs="Courier New"/>
          <w:sz w:val="18"/>
          <w:szCs w:val="18"/>
        </w:rPr>
        <w:t>Reever</w:t>
      </w:r>
      <w:proofErr w:type="spellEnd"/>
      <w:r w:rsidRPr="00F344FF">
        <w:rPr>
          <w:rFonts w:ascii="Courier New" w:hAnsi="Courier New" w:cs="Courier New"/>
          <w:sz w:val="18"/>
          <w:szCs w:val="18"/>
        </w:rPr>
        <w:t>, mais il fallut attendre les progrès de l’électronique pour réaliser</w:t>
      </w:r>
      <w:r>
        <w:rPr>
          <w:rFonts w:ascii="Courier New" w:hAnsi="Courier New" w:cs="Courier New"/>
          <w:sz w:val="18"/>
          <w:szCs w:val="18"/>
        </w:rPr>
        <w:t xml:space="preserve"> </w:t>
      </w:r>
      <w:r w:rsidRPr="00F344FF">
        <w:rPr>
          <w:rFonts w:ascii="Courier New" w:hAnsi="Courier New" w:cs="Courier New"/>
          <w:sz w:val="18"/>
          <w:szCs w:val="18"/>
        </w:rPr>
        <w:t>les premiers codeurs. L’évolution s’accéléra, en 1948, avec l’invention du transistor (Bardeen,</w:t>
      </w:r>
      <w:r>
        <w:rPr>
          <w:rFonts w:ascii="Courier New" w:hAnsi="Courier New" w:cs="Courier New"/>
          <w:sz w:val="18"/>
          <w:szCs w:val="18"/>
        </w:rPr>
        <w:t xml:space="preserve"> </w:t>
      </w:r>
      <w:r w:rsidRPr="00F344FF">
        <w:rPr>
          <w:rFonts w:ascii="Courier New" w:hAnsi="Courier New" w:cs="Courier New"/>
          <w:sz w:val="18"/>
          <w:szCs w:val="18"/>
        </w:rPr>
        <w:t xml:space="preserve">Brattain, </w:t>
      </w:r>
      <w:proofErr w:type="spellStart"/>
      <w:r w:rsidRPr="00F344FF">
        <w:rPr>
          <w:rFonts w:ascii="Courier New" w:hAnsi="Courier New" w:cs="Courier New"/>
          <w:sz w:val="18"/>
          <w:szCs w:val="18"/>
        </w:rPr>
        <w:t>Shockley</w:t>
      </w:r>
      <w:proofErr w:type="spellEnd"/>
      <w:r w:rsidRPr="00F344FF">
        <w:rPr>
          <w:rFonts w:ascii="Courier New" w:hAnsi="Courier New" w:cs="Courier New"/>
          <w:sz w:val="18"/>
          <w:szCs w:val="18"/>
        </w:rPr>
        <w:t xml:space="preserve"> des laboratoires Bell) qui par sa faible consommation et son échauffement</w:t>
      </w:r>
      <w:r>
        <w:rPr>
          <w:rFonts w:ascii="Courier New" w:hAnsi="Courier New" w:cs="Courier New"/>
          <w:sz w:val="18"/>
          <w:szCs w:val="18"/>
        </w:rPr>
        <w:t xml:space="preserve"> </w:t>
      </w:r>
      <w:r w:rsidRPr="00F344FF">
        <w:rPr>
          <w:rFonts w:ascii="Courier New" w:hAnsi="Courier New" w:cs="Courier New"/>
          <w:sz w:val="18"/>
          <w:szCs w:val="18"/>
        </w:rPr>
        <w:t>limité, ouvrit des voies nouvelles. C’est ainsi que le premier câble téléphonique transocéanique</w:t>
      </w:r>
      <w:r>
        <w:rPr>
          <w:rFonts w:ascii="Courier New" w:hAnsi="Courier New" w:cs="Courier New"/>
          <w:sz w:val="18"/>
          <w:szCs w:val="18"/>
        </w:rPr>
        <w:t xml:space="preserve"> </w:t>
      </w:r>
      <w:r w:rsidRPr="00F344FF">
        <w:rPr>
          <w:rFonts w:ascii="Courier New" w:hAnsi="Courier New" w:cs="Courier New"/>
          <w:sz w:val="18"/>
          <w:szCs w:val="18"/>
        </w:rPr>
        <w:t>fut posé en 1956 avec 15 répéteurs immergés</w:t>
      </w:r>
      <w:proofErr w:type="gramStart"/>
      <w:r w:rsidRPr="00F344FF">
        <w:rPr>
          <w:rFonts w:ascii="Courier New" w:hAnsi="Courier New" w:cs="Courier New"/>
          <w:sz w:val="18"/>
          <w:szCs w:val="18"/>
        </w:rPr>
        <w:t>.</w:t>
      </w:r>
      <w:r w:rsidRPr="00CE456C">
        <w:rPr>
          <w:rFonts w:ascii="Courier New" w:hAnsi="Courier New" w:cs="Courier New"/>
          <w:b/>
          <w:sz w:val="18"/>
          <w:szCs w:val="18"/>
        </w:rPr>
        <w:t>&lt;</w:t>
      </w:r>
      <w:proofErr w:type="gramEnd"/>
      <w:r w:rsidRPr="00CE456C">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E456C">
        <w:rPr>
          <w:rFonts w:ascii="Courier New" w:hAnsi="Courier New" w:cs="Courier New"/>
          <w:b/>
          <w:sz w:val="18"/>
          <w:szCs w:val="18"/>
        </w:rPr>
        <w:t>&lt;p&gt;</w:t>
      </w:r>
      <w:r w:rsidRPr="00F344FF">
        <w:rPr>
          <w:rFonts w:ascii="Courier New" w:hAnsi="Courier New" w:cs="Courier New"/>
          <w:sz w:val="18"/>
          <w:szCs w:val="18"/>
        </w:rPr>
        <w:t xml:space="preserve">Enfin, en 1962, le satellite </w:t>
      </w:r>
      <w:proofErr w:type="spellStart"/>
      <w:r w:rsidRPr="00F344FF">
        <w:rPr>
          <w:rFonts w:ascii="Courier New" w:hAnsi="Courier New" w:cs="Courier New"/>
          <w:sz w:val="18"/>
          <w:szCs w:val="18"/>
        </w:rPr>
        <w:t>Telstar</w:t>
      </w:r>
      <w:proofErr w:type="spellEnd"/>
      <w:r w:rsidRPr="00F344FF">
        <w:rPr>
          <w:rFonts w:ascii="Courier New" w:hAnsi="Courier New" w:cs="Courier New"/>
          <w:sz w:val="18"/>
          <w:szCs w:val="18"/>
        </w:rPr>
        <w:t xml:space="preserve"> 1 autorise la première liaison de télévision transocéanique,</w:t>
      </w:r>
      <w:r>
        <w:rPr>
          <w:rFonts w:ascii="Courier New" w:hAnsi="Courier New" w:cs="Courier New"/>
          <w:sz w:val="18"/>
          <w:szCs w:val="18"/>
        </w:rPr>
        <w:t xml:space="preserve"> </w:t>
      </w:r>
      <w:r w:rsidRPr="00F344FF">
        <w:rPr>
          <w:rFonts w:ascii="Courier New" w:hAnsi="Courier New" w:cs="Courier New"/>
          <w:sz w:val="18"/>
          <w:szCs w:val="18"/>
        </w:rPr>
        <w:t>tandis que 7 ans plus tard, on peut vivre en direct les premiers pas de l’Homme sur la Lune</w:t>
      </w:r>
      <w:proofErr w:type="gramStart"/>
      <w:r w:rsidRPr="00F344FF">
        <w:rPr>
          <w:rFonts w:ascii="Courier New" w:hAnsi="Courier New" w:cs="Courier New"/>
          <w:sz w:val="18"/>
          <w:szCs w:val="18"/>
        </w:rPr>
        <w:t>.</w:t>
      </w:r>
      <w:r w:rsidRPr="00CE456C">
        <w:rPr>
          <w:rFonts w:ascii="Courier New" w:hAnsi="Courier New" w:cs="Courier New"/>
          <w:b/>
          <w:sz w:val="18"/>
          <w:szCs w:val="18"/>
        </w:rPr>
        <w:t>&lt;</w:t>
      </w:r>
      <w:proofErr w:type="gramEnd"/>
      <w:r w:rsidRPr="00CE456C">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E456C">
        <w:rPr>
          <w:rFonts w:ascii="Courier New" w:hAnsi="Courier New" w:cs="Courier New"/>
          <w:b/>
          <w:sz w:val="18"/>
          <w:szCs w:val="18"/>
        </w:rPr>
        <w:t>&lt;p&gt;</w:t>
      </w:r>
      <w:r w:rsidRPr="00F344FF">
        <w:rPr>
          <w:rFonts w:ascii="Courier New" w:hAnsi="Courier New" w:cs="Courier New"/>
          <w:sz w:val="18"/>
          <w:szCs w:val="18"/>
        </w:rPr>
        <w:t>L’évolution des techniques conduit à la création de réseaux pour offrir des services de</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F344FF">
        <w:rPr>
          <w:rFonts w:ascii="Courier New" w:hAnsi="Courier New" w:cs="Courier New"/>
          <w:sz w:val="18"/>
          <w:szCs w:val="18"/>
        </w:rPr>
        <w:t xml:space="preserve">transport d’information ou des </w:t>
      </w:r>
      <w:proofErr w:type="spellStart"/>
      <w:r w:rsidRPr="00F344FF">
        <w:rPr>
          <w:rFonts w:ascii="Courier New" w:hAnsi="Courier New" w:cs="Courier New"/>
          <w:sz w:val="18"/>
          <w:szCs w:val="18"/>
        </w:rPr>
        <w:t>téléservices</w:t>
      </w:r>
      <w:proofErr w:type="spellEnd"/>
      <w:r w:rsidRPr="00F344FF">
        <w:rPr>
          <w:rFonts w:ascii="Courier New" w:hAnsi="Courier New" w:cs="Courier New"/>
          <w:sz w:val="18"/>
          <w:szCs w:val="18"/>
        </w:rPr>
        <w:t xml:space="preserve"> au public</w:t>
      </w:r>
      <w:proofErr w:type="gramStart"/>
      <w:r w:rsidRPr="00F344FF">
        <w:rPr>
          <w:rFonts w:ascii="Courier New" w:hAnsi="Courier New" w:cs="Courier New"/>
          <w:sz w:val="18"/>
          <w:szCs w:val="18"/>
        </w:rPr>
        <w:t>.</w:t>
      </w:r>
      <w:r w:rsidRPr="00CE456C">
        <w:rPr>
          <w:rFonts w:ascii="Courier New" w:hAnsi="Courier New" w:cs="Courier New"/>
          <w:b/>
          <w:sz w:val="18"/>
          <w:szCs w:val="18"/>
        </w:rPr>
        <w:t>&lt;</w:t>
      </w:r>
      <w:proofErr w:type="gramEnd"/>
      <w:r w:rsidRPr="00CE456C">
        <w:rPr>
          <w:rFonts w:ascii="Courier New" w:hAnsi="Courier New" w:cs="Courier New"/>
          <w:b/>
          <w:sz w:val="18"/>
          <w:szCs w:val="18"/>
        </w:rPr>
        <w:t xml:space="preserve">/p&gt; </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E456C">
        <w:rPr>
          <w:rFonts w:ascii="Courier New" w:hAnsi="Courier New" w:cs="Courier New"/>
          <w:b/>
          <w:sz w:val="18"/>
          <w:szCs w:val="18"/>
        </w:rPr>
        <w:t>&lt;p&gt;</w:t>
      </w:r>
      <w:r w:rsidRPr="00F344FF">
        <w:rPr>
          <w:rFonts w:ascii="Courier New" w:hAnsi="Courier New" w:cs="Courier New"/>
          <w:sz w:val="18"/>
          <w:szCs w:val="18"/>
        </w:rPr>
        <w:t>En 1978 la première liaison numérique(</w:t>
      </w:r>
      <w:proofErr w:type="spellStart"/>
      <w:r w:rsidRPr="00F344FF">
        <w:rPr>
          <w:rFonts w:ascii="Courier New" w:hAnsi="Courier New" w:cs="Courier New"/>
          <w:sz w:val="18"/>
          <w:szCs w:val="18"/>
        </w:rPr>
        <w:t>Transfix</w:t>
      </w:r>
      <w:proofErr w:type="spellEnd"/>
      <w:r w:rsidRPr="00F344FF">
        <w:rPr>
          <w:rFonts w:ascii="Courier New" w:hAnsi="Courier New" w:cs="Courier New"/>
          <w:sz w:val="18"/>
          <w:szCs w:val="18"/>
        </w:rPr>
        <w:t>) est effectuée et 1979 voit l’ouverture au public du premier réseau mondial de transmission de données par paquets X.25 (France : Transpac)</w:t>
      </w:r>
      <w:proofErr w:type="gramStart"/>
      <w:r w:rsidRPr="00F344FF">
        <w:rPr>
          <w:rFonts w:ascii="Courier New" w:hAnsi="Courier New" w:cs="Courier New"/>
          <w:sz w:val="18"/>
          <w:szCs w:val="18"/>
        </w:rPr>
        <w:t>.</w:t>
      </w:r>
      <w:r w:rsidRPr="00CE456C">
        <w:rPr>
          <w:rFonts w:ascii="Courier New" w:hAnsi="Courier New" w:cs="Courier New"/>
          <w:b/>
          <w:sz w:val="18"/>
          <w:szCs w:val="18"/>
        </w:rPr>
        <w:t>&lt;</w:t>
      </w:r>
      <w:proofErr w:type="gramEnd"/>
      <w:r w:rsidRPr="00CE456C">
        <w:rPr>
          <w:rFonts w:ascii="Courier New" w:hAnsi="Courier New" w:cs="Courier New"/>
          <w:b/>
          <w:sz w:val="18"/>
          <w:szCs w:val="18"/>
        </w:rPr>
        <w:t>/p&gt;</w:t>
      </w:r>
    </w:p>
    <w:p w:rsidR="00F344FF" w:rsidRP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E456C">
        <w:rPr>
          <w:rFonts w:ascii="Courier New" w:hAnsi="Courier New" w:cs="Courier New"/>
          <w:b/>
          <w:sz w:val="18"/>
          <w:szCs w:val="18"/>
        </w:rPr>
        <w:t>&lt;p&gt;</w:t>
      </w:r>
      <w:r w:rsidRPr="00F344FF">
        <w:rPr>
          <w:rFonts w:ascii="Courier New" w:hAnsi="Courier New" w:cs="Courier New"/>
          <w:sz w:val="18"/>
          <w:szCs w:val="18"/>
        </w:rPr>
        <w:t xml:space="preserve">L’explosion de la télématique se concrétise avec l’expérience de </w:t>
      </w:r>
      <w:proofErr w:type="spellStart"/>
      <w:r w:rsidRPr="00F344FF">
        <w:rPr>
          <w:rFonts w:ascii="Courier New" w:hAnsi="Courier New" w:cs="Courier New"/>
          <w:sz w:val="18"/>
          <w:szCs w:val="18"/>
        </w:rPr>
        <w:t>Vélizy</w:t>
      </w:r>
      <w:proofErr w:type="spellEnd"/>
      <w:r w:rsidRPr="00F344FF">
        <w:rPr>
          <w:rFonts w:ascii="Courier New" w:hAnsi="Courier New" w:cs="Courier New"/>
          <w:sz w:val="18"/>
          <w:szCs w:val="18"/>
        </w:rPr>
        <w:t xml:space="preserve"> (1981), le Minitel</w:t>
      </w:r>
      <w:r>
        <w:rPr>
          <w:rFonts w:ascii="Courier New" w:hAnsi="Courier New" w:cs="Courier New"/>
          <w:sz w:val="18"/>
          <w:szCs w:val="18"/>
        </w:rPr>
        <w:t xml:space="preserve"> </w:t>
      </w:r>
      <w:r w:rsidRPr="00F344FF">
        <w:rPr>
          <w:rFonts w:ascii="Courier New" w:hAnsi="Courier New" w:cs="Courier New"/>
          <w:sz w:val="18"/>
          <w:szCs w:val="18"/>
        </w:rPr>
        <w:t>envahit les foyers domestiques. Les télécommunications sont aujourd’hui, de manière tout à</w:t>
      </w:r>
      <w:r>
        <w:rPr>
          <w:rFonts w:ascii="Courier New" w:hAnsi="Courier New" w:cs="Courier New"/>
          <w:sz w:val="18"/>
          <w:szCs w:val="18"/>
        </w:rPr>
        <w:t xml:space="preserve"> </w:t>
      </w:r>
      <w:r w:rsidRPr="00F344FF">
        <w:rPr>
          <w:rFonts w:ascii="Courier New" w:hAnsi="Courier New" w:cs="Courier New"/>
          <w:sz w:val="18"/>
          <w:szCs w:val="18"/>
        </w:rPr>
        <w:t>fait transparente, utilisées journellement par tous : télécopie, Minitel, cartes de crédit et surtout</w:t>
      </w:r>
    </w:p>
    <w:p w:rsidR="00F344FF" w:rsidRDefault="00F344FF"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F344FF">
        <w:rPr>
          <w:rFonts w:ascii="Courier New" w:hAnsi="Courier New" w:cs="Courier New"/>
          <w:sz w:val="18"/>
          <w:szCs w:val="18"/>
        </w:rPr>
        <w:t>Internet...</w:t>
      </w:r>
      <w:r w:rsidRPr="00CE456C">
        <w:rPr>
          <w:rFonts w:ascii="Courier New" w:hAnsi="Courier New" w:cs="Courier New"/>
          <w:b/>
          <w:sz w:val="18"/>
          <w:szCs w:val="18"/>
        </w:rPr>
        <w:t>&lt;/p&gt;</w:t>
      </w:r>
    </w:p>
    <w:p w:rsidR="00905D64" w:rsidRPr="00F344FF" w:rsidRDefault="00905D64" w:rsidP="00F344FF">
      <w:pPr>
        <w:rPr>
          <w:rFonts w:ascii="Courier New" w:hAnsi="Courier New" w:cs="Courier New"/>
          <w:sz w:val="18"/>
          <w:szCs w:val="18"/>
        </w:rPr>
      </w:pPr>
    </w:p>
    <w:p w:rsidR="00AA47A4" w:rsidRDefault="00A23513" w:rsidP="00905D64">
      <w:pPr>
        <w:ind w:left="709"/>
      </w:pPr>
      <w:r>
        <w:rPr>
          <w:noProof/>
        </w:rPr>
        <w:pict>
          <v:shape id="_x0000_s2054" type="#_x0000_t202" style="position:absolute;left:0;text-align:left;margin-left:72.45pt;margin-top:50.05pt;width:1in;height:14.5pt;z-index:251673600" stroked="f">
            <v:textbox inset="0,0,0,0">
              <w:txbxContent>
                <w:p w:rsidR="00ED045E" w:rsidRPr="0095314A" w:rsidRDefault="00ED045E" w:rsidP="0095314A">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4</w:t>
                  </w:r>
                  <w:r w:rsidR="00A23513" w:rsidRPr="0095314A">
                    <w:rPr>
                      <w:color w:val="auto"/>
                      <w:highlight w:val="yellow"/>
                    </w:rPr>
                    <w:fldChar w:fldCharType="end"/>
                  </w:r>
                </w:p>
              </w:txbxContent>
            </v:textbox>
          </v:shape>
        </w:pict>
      </w:r>
      <w:r w:rsidR="0095314A">
        <w:rPr>
          <w:noProof/>
          <w:lang w:eastAsia="fr-FR"/>
        </w:rPr>
        <w:drawing>
          <wp:anchor distT="0" distB="0" distL="114300" distR="114300" simplePos="0" relativeHeight="251671552" behindDoc="0" locked="0" layoutInCell="1" allowOverlap="1">
            <wp:simplePos x="0" y="0"/>
            <wp:positionH relativeFrom="column">
              <wp:posOffset>469265</wp:posOffset>
            </wp:positionH>
            <wp:positionV relativeFrom="paragraph">
              <wp:posOffset>521335</wp:posOffset>
            </wp:positionV>
            <wp:extent cx="400050" cy="400050"/>
            <wp:effectExtent l="19050" t="19050" r="19050" b="19050"/>
            <wp:wrapNone/>
            <wp:docPr id="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905D64">
        <w:t xml:space="preserve">Enregistrer le fichier avec le nom </w:t>
      </w:r>
      <w:r w:rsidR="00905D64" w:rsidRPr="008E1EDC">
        <w:rPr>
          <w:b/>
        </w:rPr>
        <w:t>page</w:t>
      </w:r>
      <w:r w:rsidR="00905D64">
        <w:rPr>
          <w:b/>
        </w:rPr>
        <w:t>3</w:t>
      </w:r>
      <w:r w:rsidR="00905D64" w:rsidRPr="008E1EDC">
        <w:rPr>
          <w:b/>
        </w:rPr>
        <w:t>.html</w:t>
      </w:r>
      <w:r w:rsidR="00905D64">
        <w:t xml:space="preserve">. Charger la nouvelle page depuis le navigateur. </w:t>
      </w:r>
    </w:p>
    <w:p w:rsidR="004E013A" w:rsidRDefault="00905D64" w:rsidP="00905D64">
      <w:pPr>
        <w:ind w:left="709"/>
      </w:pPr>
      <w:r>
        <w:t xml:space="preserve">Que constatez-vous ? Quel est le rôle de la balise </w:t>
      </w:r>
      <w:r w:rsidRPr="004D1595">
        <w:rPr>
          <w:rFonts w:ascii="Courier New" w:hAnsi="Courier New" w:cs="Courier New"/>
          <w:b/>
          <w:sz w:val="20"/>
          <w:szCs w:val="20"/>
        </w:rPr>
        <w:t>&lt;p&gt;</w:t>
      </w:r>
      <w:r w:rsidRPr="007E6783">
        <w:t> ?</w:t>
      </w:r>
    </w:p>
    <w:p w:rsidR="00AA47A4" w:rsidRDefault="00AA47A4" w:rsidP="00905D64">
      <w:pPr>
        <w:ind w:left="709"/>
      </w:pPr>
    </w:p>
    <w:p w:rsidR="00AA47A4" w:rsidRDefault="00AA47A4" w:rsidP="00905D64">
      <w:pPr>
        <w:ind w:left="709"/>
      </w:pPr>
    </w:p>
    <w:p w:rsidR="00AA47A4" w:rsidRDefault="00AA47A4" w:rsidP="00905D64">
      <w:pPr>
        <w:ind w:left="709"/>
      </w:pPr>
    </w:p>
    <w:p w:rsidR="004D1595" w:rsidRDefault="004D1595" w:rsidP="004D1595">
      <w:pPr>
        <w:pStyle w:val="Paragraphedeliste"/>
        <w:numPr>
          <w:ilvl w:val="0"/>
          <w:numId w:val="17"/>
        </w:numPr>
      </w:pPr>
      <w:r>
        <w:t xml:space="preserve">Modifier le fichier </w:t>
      </w:r>
      <w:r w:rsidRPr="004D1595">
        <w:rPr>
          <w:b/>
        </w:rPr>
        <w:t>page3.html</w:t>
      </w:r>
      <w:r>
        <w:t xml:space="preserve"> en plaçant des balises </w:t>
      </w:r>
      <w:r w:rsidRPr="004D1595">
        <w:rPr>
          <w:rFonts w:ascii="Courier New" w:hAnsi="Courier New" w:cs="Courier New"/>
          <w:b/>
          <w:sz w:val="20"/>
          <w:szCs w:val="20"/>
        </w:rPr>
        <w:t>&lt;/</w:t>
      </w:r>
      <w:proofErr w:type="spellStart"/>
      <w:r w:rsidRPr="004D1595">
        <w:rPr>
          <w:rFonts w:ascii="Courier New" w:hAnsi="Courier New" w:cs="Courier New"/>
          <w:b/>
          <w:sz w:val="20"/>
          <w:szCs w:val="20"/>
        </w:rPr>
        <w:t>br</w:t>
      </w:r>
      <w:proofErr w:type="spellEnd"/>
      <w:r w:rsidRPr="004D1595">
        <w:rPr>
          <w:rFonts w:ascii="Courier New" w:hAnsi="Courier New" w:cs="Courier New"/>
          <w:b/>
          <w:sz w:val="20"/>
          <w:szCs w:val="20"/>
        </w:rPr>
        <w:t>&gt;</w:t>
      </w:r>
      <w:r w:rsidRPr="007E6783">
        <w:t> </w:t>
      </w:r>
      <w:r>
        <w:t xml:space="preserve">à la fin des phrases de votre choix. Enregistrer le fichier avec le nom </w:t>
      </w:r>
      <w:r w:rsidRPr="004D1595">
        <w:rPr>
          <w:b/>
        </w:rPr>
        <w:t>page4.html</w:t>
      </w:r>
      <w:r>
        <w:t xml:space="preserve">. Charger la nouvelle page depuis le navigateur. </w:t>
      </w:r>
    </w:p>
    <w:p w:rsidR="004D1595" w:rsidRDefault="004D1595" w:rsidP="004D1595">
      <w:pPr>
        <w:ind w:left="709"/>
      </w:pPr>
      <w:r>
        <w:t xml:space="preserve">Que constatez-vous ? Quel est le rôle de la balise </w:t>
      </w:r>
      <w:r w:rsidRPr="004D1595">
        <w:rPr>
          <w:rFonts w:ascii="Courier New" w:hAnsi="Courier New" w:cs="Courier New"/>
          <w:b/>
          <w:sz w:val="20"/>
          <w:szCs w:val="20"/>
        </w:rPr>
        <w:t>&lt;/</w:t>
      </w:r>
      <w:proofErr w:type="spellStart"/>
      <w:r w:rsidRPr="004D1595">
        <w:rPr>
          <w:rFonts w:ascii="Courier New" w:hAnsi="Courier New" w:cs="Courier New"/>
          <w:b/>
          <w:sz w:val="20"/>
          <w:szCs w:val="20"/>
        </w:rPr>
        <w:t>br</w:t>
      </w:r>
      <w:proofErr w:type="spellEnd"/>
      <w:r w:rsidRPr="004D1595">
        <w:rPr>
          <w:rFonts w:ascii="Courier New" w:hAnsi="Courier New" w:cs="Courier New"/>
          <w:b/>
          <w:sz w:val="20"/>
          <w:szCs w:val="20"/>
        </w:rPr>
        <w:t>&gt;</w:t>
      </w:r>
      <w:r w:rsidRPr="007E6783">
        <w:t> ?</w:t>
      </w:r>
    </w:p>
    <w:p w:rsidR="00AA47A4" w:rsidRPr="00ED5AFE" w:rsidRDefault="00A23513" w:rsidP="00AA47A4">
      <w:r>
        <w:rPr>
          <w:noProof/>
        </w:rPr>
        <w:pict>
          <v:shape id="_x0000_s2058" type="#_x0000_t202" style="position:absolute;left:0;text-align:left;margin-left:72.45pt;margin-top:17.25pt;width:1in;height:15pt;z-index:251677696" stroked="f">
            <v:textbox inset="0,0,0,0">
              <w:txbxContent>
                <w:p w:rsidR="00ED045E" w:rsidRPr="004D1595" w:rsidRDefault="00ED045E" w:rsidP="004D1595">
                  <w:pPr>
                    <w:pStyle w:val="Lgende"/>
                    <w:rPr>
                      <w:noProof/>
                      <w:color w:val="auto"/>
                      <w:sz w:val="24"/>
                    </w:rPr>
                  </w:pPr>
                  <w:r w:rsidRPr="004D1595">
                    <w:rPr>
                      <w:color w:val="auto"/>
                      <w:highlight w:val="yellow"/>
                    </w:rPr>
                    <w:t xml:space="preserve">Validation </w:t>
                  </w:r>
                  <w:r w:rsidR="00A23513" w:rsidRPr="004D1595">
                    <w:rPr>
                      <w:color w:val="auto"/>
                      <w:highlight w:val="yellow"/>
                    </w:rPr>
                    <w:fldChar w:fldCharType="begin"/>
                  </w:r>
                  <w:r w:rsidRPr="004D1595">
                    <w:rPr>
                      <w:color w:val="auto"/>
                      <w:highlight w:val="yellow"/>
                    </w:rPr>
                    <w:instrText xml:space="preserve"> SEQ Validation \* ARABIC </w:instrText>
                  </w:r>
                  <w:r w:rsidR="00A23513" w:rsidRPr="004D1595">
                    <w:rPr>
                      <w:color w:val="auto"/>
                      <w:highlight w:val="yellow"/>
                    </w:rPr>
                    <w:fldChar w:fldCharType="separate"/>
                  </w:r>
                  <w:r w:rsidR="00AC6652">
                    <w:rPr>
                      <w:noProof/>
                      <w:color w:val="auto"/>
                      <w:highlight w:val="yellow"/>
                    </w:rPr>
                    <w:t>5</w:t>
                  </w:r>
                  <w:r w:rsidR="00A23513" w:rsidRPr="004D1595">
                    <w:rPr>
                      <w:color w:val="auto"/>
                      <w:highlight w:val="yellow"/>
                    </w:rPr>
                    <w:fldChar w:fldCharType="end"/>
                  </w:r>
                </w:p>
              </w:txbxContent>
            </v:textbox>
          </v:shape>
        </w:pict>
      </w:r>
      <w:r w:rsidR="004D1595">
        <w:rPr>
          <w:noProof/>
          <w:lang w:eastAsia="fr-FR"/>
        </w:rPr>
        <w:drawing>
          <wp:anchor distT="0" distB="0" distL="114300" distR="114300" simplePos="0" relativeHeight="251675648" behindDoc="0" locked="0" layoutInCell="1" allowOverlap="1">
            <wp:simplePos x="0" y="0"/>
            <wp:positionH relativeFrom="column">
              <wp:posOffset>469265</wp:posOffset>
            </wp:positionH>
            <wp:positionV relativeFrom="paragraph">
              <wp:posOffset>85725</wp:posOffset>
            </wp:positionV>
            <wp:extent cx="400050" cy="400050"/>
            <wp:effectExtent l="19050" t="19050" r="19050" b="19050"/>
            <wp:wrapNone/>
            <wp:docPr id="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p>
    <w:p w:rsidR="005A0CFB" w:rsidRDefault="005A0CFB"/>
    <w:p w:rsidR="00BF7038" w:rsidRDefault="00BF7038"/>
    <w:p w:rsidR="00BF7038" w:rsidRDefault="00BF7038" w:rsidP="00BF7038">
      <w:pPr>
        <w:pStyle w:val="Paragraphedeliste"/>
        <w:numPr>
          <w:ilvl w:val="0"/>
          <w:numId w:val="17"/>
        </w:numPr>
      </w:pPr>
      <w:r>
        <w:t xml:space="preserve">Modifier le fichier </w:t>
      </w:r>
      <w:r w:rsidRPr="00905D64">
        <w:rPr>
          <w:b/>
        </w:rPr>
        <w:t>page</w:t>
      </w:r>
      <w:r>
        <w:rPr>
          <w:b/>
        </w:rPr>
        <w:t>4</w:t>
      </w:r>
      <w:r w:rsidRPr="00905D64">
        <w:rPr>
          <w:b/>
        </w:rPr>
        <w:t>.html</w:t>
      </w:r>
      <w:r>
        <w:t xml:space="preserve"> en ajoutant les paires de balises </w:t>
      </w:r>
      <w:r w:rsidRPr="004D1595">
        <w:rPr>
          <w:rFonts w:ascii="Courier New" w:hAnsi="Courier New" w:cs="Courier New"/>
          <w:b/>
          <w:sz w:val="20"/>
          <w:szCs w:val="20"/>
        </w:rPr>
        <w:t>&lt;</w:t>
      </w:r>
      <w:proofErr w:type="spellStart"/>
      <w:r>
        <w:rPr>
          <w:rFonts w:ascii="Courier New" w:hAnsi="Courier New" w:cs="Courier New"/>
          <w:b/>
          <w:sz w:val="20"/>
          <w:szCs w:val="20"/>
        </w:rPr>
        <w:t>ul</w:t>
      </w:r>
      <w:proofErr w:type="spellEnd"/>
      <w:r w:rsidRPr="004D1595">
        <w:rPr>
          <w:rFonts w:ascii="Courier New" w:hAnsi="Courier New" w:cs="Courier New"/>
          <w:b/>
          <w:sz w:val="20"/>
          <w:szCs w:val="20"/>
        </w:rPr>
        <w:t>&gt;</w:t>
      </w:r>
      <w:r>
        <w:t xml:space="preserve"> et </w:t>
      </w:r>
      <w:r w:rsidRPr="004D1595">
        <w:rPr>
          <w:rFonts w:ascii="Courier New" w:hAnsi="Courier New" w:cs="Courier New"/>
          <w:b/>
          <w:sz w:val="20"/>
          <w:szCs w:val="20"/>
        </w:rPr>
        <w:t>&lt;</w:t>
      </w:r>
      <w:r>
        <w:rPr>
          <w:rFonts w:ascii="Courier New" w:hAnsi="Courier New" w:cs="Courier New"/>
          <w:b/>
          <w:sz w:val="20"/>
          <w:szCs w:val="20"/>
        </w:rPr>
        <w:t>li</w:t>
      </w:r>
      <w:r w:rsidRPr="004D1595">
        <w:rPr>
          <w:rFonts w:ascii="Courier New" w:hAnsi="Courier New" w:cs="Courier New"/>
          <w:b/>
          <w:sz w:val="20"/>
          <w:szCs w:val="20"/>
        </w:rPr>
        <w:t>&gt;</w:t>
      </w:r>
      <w:r w:rsidRPr="00F344FF">
        <w:t xml:space="preserve"> </w:t>
      </w:r>
      <w:r>
        <w:t>comme montré ci-dessous :</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BF7038">
        <w:rPr>
          <w:rFonts w:ascii="Courier New" w:hAnsi="Courier New" w:cs="Courier New"/>
          <w:b/>
          <w:sz w:val="18"/>
          <w:szCs w:val="18"/>
        </w:rPr>
        <w:t>&lt;h1&gt;</w:t>
      </w:r>
      <w:r w:rsidRPr="00BF7038">
        <w:rPr>
          <w:rFonts w:ascii="Courier New" w:hAnsi="Courier New" w:cs="Courier New"/>
          <w:sz w:val="18"/>
          <w:szCs w:val="18"/>
        </w:rPr>
        <w:t>BREF HISTORIQUE</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/h1&gt;</w:t>
      </w:r>
    </w:p>
    <w:p w:rsidR="00BF7038" w:rsidRPr="00BF7038" w:rsidRDefault="00BF7038" w:rsidP="000E6323">
      <w:pPr>
        <w:pBdr>
          <w:top w:val="single" w:sz="4" w:space="1" w:color="auto"/>
          <w:left w:val="single" w:sz="4" w:space="4" w:color="auto"/>
          <w:bottom w:val="single" w:sz="4" w:space="1" w:color="auto"/>
          <w:right w:val="single" w:sz="4" w:space="4" w:color="auto"/>
        </w:pBdr>
        <w:rPr>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&lt;p&gt;</w:t>
      </w:r>
      <w:r w:rsidRPr="00BF7038">
        <w:rPr>
          <w:rFonts w:ascii="Courier New" w:hAnsi="Courier New" w:cs="Courier New"/>
          <w:sz w:val="18"/>
          <w:szCs w:val="18"/>
        </w:rPr>
        <w:t>On peut estimer que l’histoire des télécommunications commence en 1832, date à laquelle le physicien américain Morse (1791-1872) eut l’idée d’un système de transmission codée (alphabet Morse). Les premiers essais, en 1837, furent suivis d’un dépôt de brevet en 1840.</w:t>
      </w:r>
    </w:p>
    <w:p w:rsid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00101" w:rsidRDefault="00100101"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00101" w:rsidRPr="00BF7038" w:rsidRDefault="00100101"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BF7038">
        <w:rPr>
          <w:rFonts w:ascii="Courier New" w:hAnsi="Courier New" w:cs="Courier New"/>
          <w:b/>
          <w:sz w:val="18"/>
          <w:szCs w:val="18"/>
        </w:rPr>
        <w:lastRenderedPageBreak/>
        <w:t>&lt;</w:t>
      </w:r>
      <w:proofErr w:type="spellStart"/>
      <w:proofErr w:type="gramStart"/>
      <w:r w:rsidRPr="00BF7038">
        <w:rPr>
          <w:rFonts w:ascii="Courier New" w:hAnsi="Courier New" w:cs="Courier New"/>
          <w:b/>
          <w:sz w:val="18"/>
          <w:szCs w:val="18"/>
        </w:rPr>
        <w:t>ul</w:t>
      </w:r>
      <w:proofErr w:type="spellEnd"/>
      <w:proofErr w:type="gramEnd"/>
      <w:r w:rsidRPr="00BF7038">
        <w:rPr>
          <w:rFonts w:ascii="Courier New" w:hAnsi="Courier New" w:cs="Courier New"/>
          <w:b/>
          <w:sz w:val="18"/>
          <w:szCs w:val="18"/>
        </w:rPr>
        <w:t>&gt;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La première liaison officielle fut réalisée en 1844. C’est en 1856 que la France adopta le système</w:t>
      </w:r>
      <w:r>
        <w:rPr>
          <w:rFonts w:ascii="Courier New" w:hAnsi="Courier New" w:cs="Courier New"/>
          <w:sz w:val="18"/>
          <w:szCs w:val="18"/>
        </w:rPr>
        <w:t xml:space="preserve"> </w:t>
      </w:r>
      <w:r w:rsidRPr="00BF7038">
        <w:rPr>
          <w:rFonts w:ascii="Courier New" w:hAnsi="Courier New" w:cs="Courier New"/>
          <w:sz w:val="18"/>
          <w:szCs w:val="18"/>
        </w:rPr>
        <w:t>Morse. La première liaison transocéanique, réalisée en 1858, ne fonctionna qu’un mois</w:t>
      </w:r>
      <w:r>
        <w:rPr>
          <w:rFonts w:ascii="Courier New" w:hAnsi="Courier New" w:cs="Courier New"/>
          <w:sz w:val="18"/>
          <w:szCs w:val="18"/>
        </w:rPr>
        <w:t xml:space="preserve"> </w:t>
      </w:r>
      <w:r w:rsidRPr="00BF7038">
        <w:rPr>
          <w:rFonts w:ascii="Courier New" w:hAnsi="Courier New" w:cs="Courier New"/>
          <w:sz w:val="18"/>
          <w:szCs w:val="18"/>
        </w:rPr>
        <w:t>(défaut d’isolement du câble immergé)</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Parallèlement, la phonie (le téléphone) se développait. Les principes formulés par le français</w:t>
      </w:r>
      <w:r>
        <w:rPr>
          <w:rFonts w:ascii="Courier New" w:hAnsi="Courier New" w:cs="Courier New"/>
          <w:sz w:val="18"/>
          <w:szCs w:val="18"/>
        </w:rPr>
        <w:t xml:space="preserve"> </w:t>
      </w:r>
      <w:r w:rsidRPr="00BF7038">
        <w:rPr>
          <w:rFonts w:ascii="Courier New" w:hAnsi="Courier New" w:cs="Courier New"/>
          <w:sz w:val="18"/>
          <w:szCs w:val="18"/>
        </w:rPr>
        <w:t xml:space="preserve">Charles </w:t>
      </w:r>
      <w:proofErr w:type="spellStart"/>
      <w:r w:rsidRPr="00BF7038">
        <w:rPr>
          <w:rFonts w:ascii="Courier New" w:hAnsi="Courier New" w:cs="Courier New"/>
          <w:sz w:val="18"/>
          <w:szCs w:val="18"/>
        </w:rPr>
        <w:t>Bourseul</w:t>
      </w:r>
      <w:proofErr w:type="spellEnd"/>
      <w:r w:rsidRPr="00BF7038">
        <w:rPr>
          <w:rFonts w:ascii="Courier New" w:hAnsi="Courier New" w:cs="Courier New"/>
          <w:sz w:val="18"/>
          <w:szCs w:val="18"/>
        </w:rPr>
        <w:t xml:space="preserve"> conduisirent à un dépôt de brevet, pour un système téléphonique, par Graham</w:t>
      </w:r>
      <w:r>
        <w:rPr>
          <w:rFonts w:ascii="Courier New" w:hAnsi="Courier New" w:cs="Courier New"/>
          <w:sz w:val="18"/>
          <w:szCs w:val="18"/>
        </w:rPr>
        <w:t xml:space="preserve"> </w:t>
      </w:r>
      <w:r w:rsidRPr="00BF7038">
        <w:rPr>
          <w:rFonts w:ascii="Courier New" w:hAnsi="Courier New" w:cs="Courier New"/>
          <w:sz w:val="18"/>
          <w:szCs w:val="18"/>
        </w:rPr>
        <w:t xml:space="preserve">Bell (1847-1922) et </w:t>
      </w:r>
      <w:proofErr w:type="spellStart"/>
      <w:r w:rsidRPr="00BF7038">
        <w:rPr>
          <w:rFonts w:ascii="Courier New" w:hAnsi="Courier New" w:cs="Courier New"/>
          <w:sz w:val="18"/>
          <w:szCs w:val="18"/>
        </w:rPr>
        <w:t>Eliska</w:t>
      </w:r>
      <w:proofErr w:type="spellEnd"/>
      <w:r w:rsidRPr="00BF7038">
        <w:rPr>
          <w:rFonts w:ascii="Courier New" w:hAnsi="Courier New" w:cs="Courier New"/>
          <w:sz w:val="18"/>
          <w:szCs w:val="18"/>
        </w:rPr>
        <w:t xml:space="preserve"> Gray (1835-1901). Les demandes furent déposées à deux heures</w:t>
      </w:r>
      <w:r>
        <w:rPr>
          <w:rFonts w:ascii="Courier New" w:hAnsi="Courier New" w:cs="Courier New"/>
          <w:sz w:val="18"/>
          <w:szCs w:val="18"/>
        </w:rPr>
        <w:t xml:space="preserve"> </w:t>
      </w:r>
      <w:r w:rsidRPr="00BF7038">
        <w:rPr>
          <w:rFonts w:ascii="Courier New" w:hAnsi="Courier New" w:cs="Courier New"/>
          <w:sz w:val="18"/>
          <w:szCs w:val="18"/>
        </w:rPr>
        <w:t>d’intervalle</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Marconi (1874-1937) réalisa en 1899 une première liaison télégraphique par onde hertzienne</w:t>
      </w:r>
      <w:r>
        <w:rPr>
          <w:rFonts w:ascii="Courier New" w:hAnsi="Courier New" w:cs="Courier New"/>
          <w:sz w:val="18"/>
          <w:szCs w:val="18"/>
        </w:rPr>
        <w:t xml:space="preserve"> </w:t>
      </w:r>
      <w:r w:rsidRPr="00BF7038">
        <w:rPr>
          <w:rFonts w:ascii="Courier New" w:hAnsi="Courier New" w:cs="Courier New"/>
          <w:sz w:val="18"/>
          <w:szCs w:val="18"/>
        </w:rPr>
        <w:t>entre la France et l’Angleterre. Mais, c’est Lee de Forest (1873-1961) qui avec l’invention</w:t>
      </w:r>
      <w:r>
        <w:rPr>
          <w:rFonts w:ascii="Courier New" w:hAnsi="Courier New" w:cs="Courier New"/>
          <w:sz w:val="18"/>
          <w:szCs w:val="18"/>
        </w:rPr>
        <w:t xml:space="preserve"> </w:t>
      </w:r>
      <w:r w:rsidRPr="00BF7038">
        <w:rPr>
          <w:rFonts w:ascii="Courier New" w:hAnsi="Courier New" w:cs="Courier New"/>
          <w:sz w:val="18"/>
          <w:szCs w:val="18"/>
        </w:rPr>
        <w:t>de la triode ouvrit véritablement la voie aux transmissions longues distances. La première</w:t>
      </w:r>
      <w:r>
        <w:rPr>
          <w:rFonts w:ascii="Courier New" w:hAnsi="Courier New" w:cs="Courier New"/>
          <w:sz w:val="18"/>
          <w:szCs w:val="18"/>
        </w:rPr>
        <w:t xml:space="preserve"> </w:t>
      </w:r>
      <w:r w:rsidRPr="00BF7038">
        <w:rPr>
          <w:rFonts w:ascii="Courier New" w:hAnsi="Courier New" w:cs="Courier New"/>
          <w:sz w:val="18"/>
          <w:szCs w:val="18"/>
        </w:rPr>
        <w:t>liaison téléphonique transocéanique par ondes hertziennes fut réalisée en 1927</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Le principe de la numérisation du signal (MIC, Modulation par Impulsions Codées) fut</w:t>
      </w:r>
      <w:r>
        <w:rPr>
          <w:rFonts w:ascii="Courier New" w:hAnsi="Courier New" w:cs="Courier New"/>
          <w:sz w:val="18"/>
          <w:szCs w:val="18"/>
        </w:rPr>
        <w:t xml:space="preserve"> </w:t>
      </w:r>
      <w:r w:rsidRPr="00BF7038">
        <w:rPr>
          <w:rFonts w:ascii="Courier New" w:hAnsi="Courier New" w:cs="Courier New"/>
          <w:sz w:val="18"/>
          <w:szCs w:val="18"/>
        </w:rPr>
        <w:t xml:space="preserve">décrit en 1938 par </w:t>
      </w:r>
      <w:proofErr w:type="spellStart"/>
      <w:r w:rsidRPr="00BF7038">
        <w:rPr>
          <w:rFonts w:ascii="Courier New" w:hAnsi="Courier New" w:cs="Courier New"/>
          <w:sz w:val="18"/>
          <w:szCs w:val="18"/>
        </w:rPr>
        <w:t>Alei</w:t>
      </w:r>
      <w:proofErr w:type="spellEnd"/>
      <w:r w:rsidRPr="00BF7038">
        <w:rPr>
          <w:rFonts w:ascii="Courier New" w:hAnsi="Courier New" w:cs="Courier New"/>
          <w:sz w:val="18"/>
          <w:szCs w:val="18"/>
        </w:rPr>
        <w:t xml:space="preserve"> </w:t>
      </w:r>
      <w:proofErr w:type="spellStart"/>
      <w:r w:rsidRPr="00BF7038">
        <w:rPr>
          <w:rFonts w:ascii="Courier New" w:hAnsi="Courier New" w:cs="Courier New"/>
          <w:sz w:val="18"/>
          <w:szCs w:val="18"/>
        </w:rPr>
        <w:t>Reever</w:t>
      </w:r>
      <w:proofErr w:type="spellEnd"/>
      <w:r w:rsidRPr="00BF7038">
        <w:rPr>
          <w:rFonts w:ascii="Courier New" w:hAnsi="Courier New" w:cs="Courier New"/>
          <w:sz w:val="18"/>
          <w:szCs w:val="18"/>
        </w:rPr>
        <w:t>, mais il fallut attendre les progrès de l’électronique pour réaliser</w:t>
      </w:r>
      <w:r>
        <w:rPr>
          <w:rFonts w:ascii="Courier New" w:hAnsi="Courier New" w:cs="Courier New"/>
          <w:sz w:val="18"/>
          <w:szCs w:val="18"/>
        </w:rPr>
        <w:t xml:space="preserve"> </w:t>
      </w:r>
      <w:r w:rsidRPr="00BF7038">
        <w:rPr>
          <w:rFonts w:ascii="Courier New" w:hAnsi="Courier New" w:cs="Courier New"/>
          <w:sz w:val="18"/>
          <w:szCs w:val="18"/>
        </w:rPr>
        <w:t>les premiers codeurs. L’évolution s’accéléra, en 1948, avec l’invention du transistor (Bardeen,</w:t>
      </w:r>
      <w:r>
        <w:rPr>
          <w:rFonts w:ascii="Courier New" w:hAnsi="Courier New" w:cs="Courier New"/>
          <w:sz w:val="18"/>
          <w:szCs w:val="18"/>
        </w:rPr>
        <w:t xml:space="preserve"> </w:t>
      </w:r>
      <w:r w:rsidRPr="00BF7038">
        <w:rPr>
          <w:rFonts w:ascii="Courier New" w:hAnsi="Courier New" w:cs="Courier New"/>
          <w:sz w:val="18"/>
          <w:szCs w:val="18"/>
        </w:rPr>
        <w:t xml:space="preserve">Brattain, </w:t>
      </w:r>
      <w:proofErr w:type="spellStart"/>
      <w:r w:rsidRPr="00BF7038">
        <w:rPr>
          <w:rFonts w:ascii="Courier New" w:hAnsi="Courier New" w:cs="Courier New"/>
          <w:sz w:val="18"/>
          <w:szCs w:val="18"/>
        </w:rPr>
        <w:t>Shockley</w:t>
      </w:r>
      <w:proofErr w:type="spellEnd"/>
      <w:r w:rsidRPr="00BF7038">
        <w:rPr>
          <w:rFonts w:ascii="Courier New" w:hAnsi="Courier New" w:cs="Courier New"/>
          <w:sz w:val="18"/>
          <w:szCs w:val="18"/>
        </w:rPr>
        <w:t xml:space="preserve"> des laboratoires Bell) qui par sa faible consommation et son échauffement</w:t>
      </w:r>
      <w:r>
        <w:rPr>
          <w:rFonts w:ascii="Courier New" w:hAnsi="Courier New" w:cs="Courier New"/>
          <w:sz w:val="18"/>
          <w:szCs w:val="18"/>
        </w:rPr>
        <w:t xml:space="preserve"> </w:t>
      </w:r>
      <w:r w:rsidRPr="00BF7038">
        <w:rPr>
          <w:rFonts w:ascii="Courier New" w:hAnsi="Courier New" w:cs="Courier New"/>
          <w:sz w:val="18"/>
          <w:szCs w:val="18"/>
        </w:rPr>
        <w:t>limité, ouvrit des voies nouvelles. C’est ainsi que le premier câble téléphonique transocéanique</w:t>
      </w:r>
      <w:r>
        <w:rPr>
          <w:rFonts w:ascii="Courier New" w:hAnsi="Courier New" w:cs="Courier New"/>
          <w:sz w:val="18"/>
          <w:szCs w:val="18"/>
        </w:rPr>
        <w:t xml:space="preserve"> </w:t>
      </w:r>
      <w:r w:rsidRPr="00BF7038">
        <w:rPr>
          <w:rFonts w:ascii="Courier New" w:hAnsi="Courier New" w:cs="Courier New"/>
          <w:sz w:val="18"/>
          <w:szCs w:val="18"/>
        </w:rPr>
        <w:t>fut posé en 1956 avec 15 répéteurs immergés</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&lt;li&gt;</w:t>
      </w:r>
      <w:r w:rsidRPr="00BF7038">
        <w:rPr>
          <w:rFonts w:ascii="Courier New" w:hAnsi="Courier New" w:cs="Courier New"/>
          <w:sz w:val="18"/>
          <w:szCs w:val="18"/>
        </w:rPr>
        <w:t xml:space="preserve">Enfin, en 1962, le satellite </w:t>
      </w:r>
      <w:proofErr w:type="spellStart"/>
      <w:r w:rsidRPr="00BF7038">
        <w:rPr>
          <w:rFonts w:ascii="Courier New" w:hAnsi="Courier New" w:cs="Courier New"/>
          <w:sz w:val="18"/>
          <w:szCs w:val="18"/>
        </w:rPr>
        <w:t>Telstar</w:t>
      </w:r>
      <w:proofErr w:type="spellEnd"/>
      <w:r w:rsidRPr="00BF7038">
        <w:rPr>
          <w:rFonts w:ascii="Courier New" w:hAnsi="Courier New" w:cs="Courier New"/>
          <w:sz w:val="18"/>
          <w:szCs w:val="18"/>
        </w:rPr>
        <w:t xml:space="preserve"> 1 autorise la première liaison de télévision transocéanique, tandis que 7 ans plus tard, on peut vivre en direct les premiers pas de l’Homme sur la Lune</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L’évolution des techniques conduit à la création de réseaux pour offrir des services de</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sz w:val="18"/>
          <w:szCs w:val="18"/>
        </w:rPr>
        <w:t xml:space="preserve">transport d’information ou des </w:t>
      </w:r>
      <w:proofErr w:type="spellStart"/>
      <w:r w:rsidRPr="00BF7038">
        <w:rPr>
          <w:rFonts w:ascii="Courier New" w:hAnsi="Courier New" w:cs="Courier New"/>
          <w:sz w:val="18"/>
          <w:szCs w:val="18"/>
        </w:rPr>
        <w:t>téléservices</w:t>
      </w:r>
      <w:proofErr w:type="spellEnd"/>
      <w:r w:rsidRPr="00BF7038">
        <w:rPr>
          <w:rFonts w:ascii="Courier New" w:hAnsi="Courier New" w:cs="Courier New"/>
          <w:sz w:val="18"/>
          <w:szCs w:val="18"/>
        </w:rPr>
        <w:t xml:space="preserve"> au public</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&lt;li&gt;</w:t>
      </w:r>
      <w:r w:rsidRPr="00BF7038">
        <w:rPr>
          <w:rFonts w:ascii="Courier New" w:hAnsi="Courier New" w:cs="Courier New"/>
          <w:sz w:val="18"/>
          <w:szCs w:val="18"/>
        </w:rPr>
        <w:t>En 1978 la première liaison numérique(</w:t>
      </w:r>
      <w:proofErr w:type="spellStart"/>
      <w:r w:rsidRPr="00BF7038">
        <w:rPr>
          <w:rFonts w:ascii="Courier New" w:hAnsi="Courier New" w:cs="Courier New"/>
          <w:sz w:val="18"/>
          <w:szCs w:val="18"/>
        </w:rPr>
        <w:t>Transfix</w:t>
      </w:r>
      <w:proofErr w:type="spellEnd"/>
      <w:r w:rsidRPr="00BF7038">
        <w:rPr>
          <w:rFonts w:ascii="Courier New" w:hAnsi="Courier New" w:cs="Courier New"/>
          <w:sz w:val="18"/>
          <w:szCs w:val="18"/>
        </w:rPr>
        <w:t>) est effectuée et 1979 voit l’ouverture au public du premier réseau mondial de transmission de données par paquets X.25 (France : Transpac)</w:t>
      </w:r>
      <w:proofErr w:type="gramStart"/>
      <w:r w:rsidRPr="00BF7038">
        <w:rPr>
          <w:rFonts w:ascii="Courier New" w:hAnsi="Courier New" w:cs="Courier New"/>
          <w:sz w:val="18"/>
          <w:szCs w:val="18"/>
        </w:rPr>
        <w:t>.</w:t>
      </w:r>
      <w:r w:rsidRPr="00BF7038">
        <w:rPr>
          <w:rFonts w:ascii="Courier New" w:hAnsi="Courier New" w:cs="Courier New"/>
          <w:b/>
          <w:sz w:val="18"/>
          <w:szCs w:val="18"/>
        </w:rPr>
        <w:t>&lt;</w:t>
      </w:r>
      <w:proofErr w:type="gramEnd"/>
      <w:r w:rsidRPr="00BF7038">
        <w:rPr>
          <w:rFonts w:ascii="Courier New" w:hAnsi="Courier New" w:cs="Courier New"/>
          <w:b/>
          <w:sz w:val="18"/>
          <w:szCs w:val="18"/>
        </w:rPr>
        <w:t>/li&gt;</w:t>
      </w: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F7038" w:rsidRPr="00BF7038"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BF7038">
        <w:rPr>
          <w:rFonts w:ascii="Courier New" w:hAnsi="Courier New" w:cs="Courier New"/>
          <w:b/>
          <w:sz w:val="18"/>
          <w:szCs w:val="18"/>
        </w:rPr>
        <w:t>&lt;</w:t>
      </w:r>
      <w:proofErr w:type="gramStart"/>
      <w:r w:rsidRPr="00BF7038">
        <w:rPr>
          <w:rFonts w:ascii="Courier New" w:hAnsi="Courier New" w:cs="Courier New"/>
          <w:b/>
          <w:sz w:val="18"/>
          <w:szCs w:val="18"/>
        </w:rPr>
        <w:t>li&gt;</w:t>
      </w:r>
      <w:proofErr w:type="gramEnd"/>
      <w:r w:rsidRPr="00BF7038">
        <w:rPr>
          <w:rFonts w:ascii="Courier New" w:hAnsi="Courier New" w:cs="Courier New"/>
          <w:sz w:val="18"/>
          <w:szCs w:val="18"/>
        </w:rPr>
        <w:t xml:space="preserve">L’explosion de la télématique se concrétise avec l’expérience de </w:t>
      </w:r>
      <w:proofErr w:type="spellStart"/>
      <w:r w:rsidRPr="00BF7038">
        <w:rPr>
          <w:rFonts w:ascii="Courier New" w:hAnsi="Courier New" w:cs="Courier New"/>
          <w:sz w:val="18"/>
          <w:szCs w:val="18"/>
        </w:rPr>
        <w:t>Vélizy</w:t>
      </w:r>
      <w:proofErr w:type="spellEnd"/>
      <w:r w:rsidRPr="00BF7038">
        <w:rPr>
          <w:rFonts w:ascii="Courier New" w:hAnsi="Courier New" w:cs="Courier New"/>
          <w:sz w:val="18"/>
          <w:szCs w:val="18"/>
        </w:rPr>
        <w:t xml:space="preserve"> (1981), le Minitel</w:t>
      </w:r>
      <w:r>
        <w:rPr>
          <w:rFonts w:ascii="Courier New" w:hAnsi="Courier New" w:cs="Courier New"/>
          <w:sz w:val="18"/>
          <w:szCs w:val="18"/>
        </w:rPr>
        <w:t xml:space="preserve"> </w:t>
      </w:r>
      <w:r w:rsidRPr="00BF7038">
        <w:rPr>
          <w:rFonts w:ascii="Courier New" w:hAnsi="Courier New" w:cs="Courier New"/>
          <w:sz w:val="18"/>
          <w:szCs w:val="18"/>
        </w:rPr>
        <w:t>envahit les foyers domestiques. Les télécommunications sont aujourd’hui, de manière tout à</w:t>
      </w:r>
      <w:r>
        <w:rPr>
          <w:rFonts w:ascii="Courier New" w:hAnsi="Courier New" w:cs="Courier New"/>
          <w:sz w:val="18"/>
          <w:szCs w:val="18"/>
        </w:rPr>
        <w:t xml:space="preserve"> </w:t>
      </w:r>
      <w:r w:rsidRPr="00BF7038">
        <w:rPr>
          <w:rFonts w:ascii="Courier New" w:hAnsi="Courier New" w:cs="Courier New"/>
          <w:sz w:val="18"/>
          <w:szCs w:val="18"/>
        </w:rPr>
        <w:t>fait transparente, utilisées journellement par tous : télécopie, Minitel, cartes de crédit et surtout</w:t>
      </w:r>
      <w:r>
        <w:rPr>
          <w:rFonts w:ascii="Courier New" w:hAnsi="Courier New" w:cs="Courier New"/>
          <w:sz w:val="18"/>
          <w:szCs w:val="18"/>
        </w:rPr>
        <w:t xml:space="preserve"> </w:t>
      </w:r>
      <w:r w:rsidRPr="00BF7038">
        <w:rPr>
          <w:rFonts w:ascii="Courier New" w:hAnsi="Courier New" w:cs="Courier New"/>
          <w:sz w:val="18"/>
          <w:szCs w:val="18"/>
        </w:rPr>
        <w:t>Internet...</w:t>
      </w:r>
      <w:r w:rsidRPr="00BF7038">
        <w:rPr>
          <w:rFonts w:ascii="Courier New" w:hAnsi="Courier New" w:cs="Courier New"/>
          <w:b/>
          <w:sz w:val="18"/>
          <w:szCs w:val="18"/>
        </w:rPr>
        <w:t>&lt;/li&gt;&lt;/p&gt;</w:t>
      </w:r>
    </w:p>
    <w:p w:rsidR="00CB6F69" w:rsidRDefault="00BF7038"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BF7038">
        <w:rPr>
          <w:rFonts w:ascii="Courier New" w:hAnsi="Courier New" w:cs="Courier New"/>
          <w:b/>
          <w:sz w:val="18"/>
          <w:szCs w:val="18"/>
        </w:rPr>
        <w:t>&lt;/</w:t>
      </w:r>
      <w:proofErr w:type="spellStart"/>
      <w:proofErr w:type="gramStart"/>
      <w:r w:rsidRPr="00BF7038">
        <w:rPr>
          <w:rFonts w:ascii="Courier New" w:hAnsi="Courier New" w:cs="Courier New"/>
          <w:b/>
          <w:sz w:val="18"/>
          <w:szCs w:val="18"/>
        </w:rPr>
        <w:t>ul</w:t>
      </w:r>
      <w:proofErr w:type="spellEnd"/>
      <w:proofErr w:type="gramEnd"/>
      <w:r w:rsidRPr="00BF7038">
        <w:rPr>
          <w:rFonts w:ascii="Courier New" w:hAnsi="Courier New" w:cs="Courier New"/>
          <w:b/>
          <w:sz w:val="18"/>
          <w:szCs w:val="18"/>
        </w:rPr>
        <w:t>&gt;</w:t>
      </w:r>
    </w:p>
    <w:p w:rsidR="00BF7038" w:rsidRDefault="00A23513" w:rsidP="00BF7038">
      <w:pPr>
        <w:ind w:left="709"/>
      </w:pPr>
      <w:r>
        <w:rPr>
          <w:noProof/>
        </w:rPr>
        <w:pict>
          <v:shape id="_x0000_s2059" type="#_x0000_t202" style="position:absolute;left:0;text-align:left;margin-left:72.45pt;margin-top:50.05pt;width:1in;height:14.5pt;z-index:251680768" stroked="f">
            <v:textbox inset="0,0,0,0">
              <w:txbxContent>
                <w:p w:rsidR="00ED045E" w:rsidRPr="0095314A" w:rsidRDefault="00ED045E" w:rsidP="00BF7038">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6</w:t>
                  </w:r>
                  <w:r w:rsidR="00A23513" w:rsidRPr="0095314A">
                    <w:rPr>
                      <w:color w:val="auto"/>
                      <w:highlight w:val="yellow"/>
                    </w:rPr>
                    <w:fldChar w:fldCharType="end"/>
                  </w:r>
                </w:p>
              </w:txbxContent>
            </v:textbox>
          </v:shape>
        </w:pict>
      </w:r>
      <w:r w:rsidR="00BF7038">
        <w:rPr>
          <w:noProof/>
          <w:lang w:eastAsia="fr-FR"/>
        </w:rPr>
        <w:drawing>
          <wp:anchor distT="0" distB="0" distL="114300" distR="114300" simplePos="0" relativeHeight="251679744" behindDoc="0" locked="0" layoutInCell="1" allowOverlap="1">
            <wp:simplePos x="0" y="0"/>
            <wp:positionH relativeFrom="column">
              <wp:posOffset>469265</wp:posOffset>
            </wp:positionH>
            <wp:positionV relativeFrom="paragraph">
              <wp:posOffset>521335</wp:posOffset>
            </wp:positionV>
            <wp:extent cx="400050" cy="400050"/>
            <wp:effectExtent l="19050" t="19050" r="19050" b="19050"/>
            <wp:wrapNone/>
            <wp:docPr id="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BF7038">
        <w:t xml:space="preserve">Enregistrer le fichier avec le nom </w:t>
      </w:r>
      <w:r w:rsidR="00BF7038" w:rsidRPr="008E1EDC">
        <w:rPr>
          <w:b/>
        </w:rPr>
        <w:t>page</w:t>
      </w:r>
      <w:r w:rsidR="00BF7038">
        <w:rPr>
          <w:b/>
        </w:rPr>
        <w:t>5</w:t>
      </w:r>
      <w:r w:rsidR="00BF7038" w:rsidRPr="008E1EDC">
        <w:rPr>
          <w:b/>
        </w:rPr>
        <w:t>.html</w:t>
      </w:r>
      <w:r w:rsidR="00BF7038">
        <w:t xml:space="preserve">. Charger la nouvelle page depuis le navigateur. </w:t>
      </w:r>
    </w:p>
    <w:p w:rsidR="00BF7038" w:rsidRDefault="00BF7038" w:rsidP="00BF7038">
      <w:pPr>
        <w:ind w:left="709"/>
      </w:pPr>
      <w:r>
        <w:t xml:space="preserve">Que constatez-vous ? Quel est le rôle des balises </w:t>
      </w:r>
      <w:r w:rsidRPr="004D1595">
        <w:rPr>
          <w:rFonts w:ascii="Courier New" w:hAnsi="Courier New" w:cs="Courier New"/>
          <w:b/>
          <w:sz w:val="20"/>
          <w:szCs w:val="20"/>
        </w:rPr>
        <w:t>&lt;</w:t>
      </w:r>
      <w:proofErr w:type="spellStart"/>
      <w:r>
        <w:rPr>
          <w:rFonts w:ascii="Courier New" w:hAnsi="Courier New" w:cs="Courier New"/>
          <w:b/>
          <w:sz w:val="20"/>
          <w:szCs w:val="20"/>
        </w:rPr>
        <w:t>ul</w:t>
      </w:r>
      <w:proofErr w:type="spellEnd"/>
      <w:r w:rsidRPr="004D1595">
        <w:rPr>
          <w:rFonts w:ascii="Courier New" w:hAnsi="Courier New" w:cs="Courier New"/>
          <w:b/>
          <w:sz w:val="20"/>
          <w:szCs w:val="20"/>
        </w:rPr>
        <w:t>&gt;</w:t>
      </w:r>
      <w:r>
        <w:rPr>
          <w:rFonts w:ascii="Courier New" w:hAnsi="Courier New" w:cs="Courier New"/>
          <w:b/>
          <w:sz w:val="20"/>
          <w:szCs w:val="20"/>
        </w:rPr>
        <w:t xml:space="preserve"> </w:t>
      </w:r>
      <w:r w:rsidRPr="00BF7038">
        <w:t>et</w:t>
      </w:r>
      <w:r>
        <w:rPr>
          <w:rFonts w:ascii="Courier New" w:hAnsi="Courier New" w:cs="Courier New"/>
          <w:b/>
          <w:sz w:val="20"/>
          <w:szCs w:val="20"/>
        </w:rPr>
        <w:t xml:space="preserve"> &lt;li&gt;</w:t>
      </w:r>
      <w:r w:rsidRPr="007E6783">
        <w:t> ?</w:t>
      </w:r>
    </w:p>
    <w:p w:rsidR="00BF7038" w:rsidRDefault="00BF7038" w:rsidP="00BF7038"/>
    <w:p w:rsidR="0039543D" w:rsidRDefault="0039543D" w:rsidP="00BF7038"/>
    <w:p w:rsidR="0039543D" w:rsidRDefault="0039543D" w:rsidP="00BF7038"/>
    <w:p w:rsidR="00420DF0" w:rsidRDefault="00420DF0" w:rsidP="00CD3293">
      <w:pPr>
        <w:pStyle w:val="Paragraphedeliste"/>
        <w:numPr>
          <w:ilvl w:val="0"/>
          <w:numId w:val="17"/>
        </w:numPr>
      </w:pPr>
      <w:r>
        <w:rPr>
          <w:noProof/>
          <w:lang w:eastAsia="fr-FR"/>
        </w:rPr>
        <w:drawing>
          <wp:anchor distT="0" distB="0" distL="114300" distR="114300" simplePos="0" relativeHeight="251682816" behindDoc="0" locked="0" layoutInCell="1" allowOverlap="1">
            <wp:simplePos x="0" y="0"/>
            <wp:positionH relativeFrom="column">
              <wp:posOffset>469265</wp:posOffset>
            </wp:positionH>
            <wp:positionV relativeFrom="paragraph">
              <wp:posOffset>763905</wp:posOffset>
            </wp:positionV>
            <wp:extent cx="400050" cy="400050"/>
            <wp:effectExtent l="19050" t="19050" r="19050" b="19050"/>
            <wp:wrapNone/>
            <wp:docPr id="1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t xml:space="preserve">Remplacer la balise </w:t>
      </w:r>
      <w:r w:rsidRPr="00CD3293">
        <w:rPr>
          <w:rFonts w:ascii="Courier New" w:hAnsi="Courier New" w:cs="Courier New"/>
          <w:b/>
          <w:sz w:val="20"/>
          <w:szCs w:val="20"/>
        </w:rPr>
        <w:t>&lt;</w:t>
      </w:r>
      <w:proofErr w:type="spellStart"/>
      <w:r w:rsidRPr="00CD3293">
        <w:rPr>
          <w:rFonts w:ascii="Courier New" w:hAnsi="Courier New" w:cs="Courier New"/>
          <w:b/>
          <w:sz w:val="20"/>
          <w:szCs w:val="20"/>
        </w:rPr>
        <w:t>ul</w:t>
      </w:r>
      <w:proofErr w:type="spellEnd"/>
      <w:r w:rsidRPr="00CD3293">
        <w:rPr>
          <w:rFonts w:ascii="Courier New" w:hAnsi="Courier New" w:cs="Courier New"/>
          <w:b/>
          <w:sz w:val="20"/>
          <w:szCs w:val="20"/>
        </w:rPr>
        <w:t>&gt;</w:t>
      </w:r>
      <w:r w:rsidRPr="007E6783">
        <w:t> </w:t>
      </w:r>
      <w:r>
        <w:t xml:space="preserve">par la balise </w:t>
      </w:r>
      <w:r w:rsidRPr="00CD3293">
        <w:rPr>
          <w:rFonts w:ascii="Courier New" w:hAnsi="Courier New" w:cs="Courier New"/>
          <w:b/>
          <w:sz w:val="20"/>
          <w:szCs w:val="20"/>
        </w:rPr>
        <w:t>&lt;</w:t>
      </w:r>
      <w:proofErr w:type="spellStart"/>
      <w:r w:rsidRPr="00CD3293">
        <w:rPr>
          <w:rFonts w:ascii="Courier New" w:hAnsi="Courier New" w:cs="Courier New"/>
          <w:b/>
          <w:sz w:val="20"/>
          <w:szCs w:val="20"/>
        </w:rPr>
        <w:t>ol</w:t>
      </w:r>
      <w:proofErr w:type="spellEnd"/>
      <w:r w:rsidRPr="00CD3293">
        <w:rPr>
          <w:rFonts w:ascii="Courier New" w:hAnsi="Courier New" w:cs="Courier New"/>
          <w:b/>
          <w:sz w:val="20"/>
          <w:szCs w:val="20"/>
        </w:rPr>
        <w:t>&gt;</w:t>
      </w:r>
      <w:r>
        <w:t xml:space="preserve">. Enregistrer le fichier avec le nom </w:t>
      </w:r>
      <w:r w:rsidRPr="00CD3293">
        <w:rPr>
          <w:b/>
        </w:rPr>
        <w:t>page6.html</w:t>
      </w:r>
      <w:r>
        <w:t>. Charger la nouvelle page depuis le navigateur. Que constatez-vous ? Quel est le rôle de la balise</w:t>
      </w:r>
      <w:r w:rsidRPr="00CD3293">
        <w:rPr>
          <w:rFonts w:ascii="Courier New" w:hAnsi="Courier New" w:cs="Courier New"/>
          <w:b/>
          <w:sz w:val="20"/>
          <w:szCs w:val="20"/>
        </w:rPr>
        <w:t xml:space="preserve"> &lt;</w:t>
      </w:r>
      <w:proofErr w:type="spellStart"/>
      <w:r w:rsidRPr="00CD3293">
        <w:rPr>
          <w:rFonts w:ascii="Courier New" w:hAnsi="Courier New" w:cs="Courier New"/>
          <w:b/>
          <w:sz w:val="20"/>
          <w:szCs w:val="20"/>
        </w:rPr>
        <w:t>ol</w:t>
      </w:r>
      <w:proofErr w:type="spellEnd"/>
      <w:r w:rsidRPr="00CD3293">
        <w:rPr>
          <w:rFonts w:ascii="Courier New" w:hAnsi="Courier New" w:cs="Courier New"/>
          <w:b/>
          <w:sz w:val="20"/>
          <w:szCs w:val="20"/>
        </w:rPr>
        <w:t>&gt;</w:t>
      </w:r>
      <w:r w:rsidRPr="007E6783">
        <w:t> ?</w:t>
      </w:r>
    </w:p>
    <w:p w:rsidR="001F320F" w:rsidRDefault="00A23513" w:rsidP="00BF7038">
      <w:r>
        <w:rPr>
          <w:noProof/>
        </w:rPr>
        <w:pict>
          <v:shape id="_x0000_s2060" type="#_x0000_t202" style="position:absolute;left:0;text-align:left;margin-left:72.45pt;margin-top:9.4pt;width:1in;height:14.5pt;z-index:251683840" stroked="f">
            <v:textbox inset="0,0,0,0">
              <w:txbxContent>
                <w:p w:rsidR="00ED045E" w:rsidRPr="0095314A" w:rsidRDefault="00ED045E" w:rsidP="00420DF0">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7</w:t>
                  </w:r>
                  <w:r w:rsidR="00A23513" w:rsidRPr="0095314A">
                    <w:rPr>
                      <w:color w:val="auto"/>
                      <w:highlight w:val="yellow"/>
                    </w:rPr>
                    <w:fldChar w:fldCharType="end"/>
                  </w:r>
                </w:p>
              </w:txbxContent>
            </v:textbox>
          </v:shape>
        </w:pict>
      </w:r>
    </w:p>
    <w:p w:rsidR="001F320F" w:rsidRDefault="001F320F" w:rsidP="00BF7038"/>
    <w:p w:rsidR="001F320F" w:rsidRDefault="00282362" w:rsidP="00282362">
      <w:pPr>
        <w:pStyle w:val="Titre3"/>
      </w:pPr>
      <w:r>
        <w:t>Les liens.</w:t>
      </w:r>
    </w:p>
    <w:p w:rsidR="00282362" w:rsidRDefault="00282362" w:rsidP="00BF7038">
      <w:r>
        <w:t>Un site internet est composé de plusieurs pages. Le passage d’une page à une autre se fait avec des liens. Un lien est un texte ou une image sur lequel on peut cliquer pour ouvrir une autre page. Un lien sur un texte est reconnaissable par une apparence différente (en bleu et souligné par défaut) et un curseur de forme différente.</w:t>
      </w:r>
    </w:p>
    <w:p w:rsidR="00282362" w:rsidRDefault="000E6323" w:rsidP="000E6323">
      <w:pPr>
        <w:pStyle w:val="Titre4"/>
      </w:pPr>
      <w:r>
        <w:lastRenderedPageBreak/>
        <w:t>Lien de navigation à l’intérieur d’une page.</w:t>
      </w:r>
    </w:p>
    <w:p w:rsidR="0039543D" w:rsidRDefault="000E6323" w:rsidP="00BF7038">
      <w:r>
        <w:t>Lorsque des pages Web contiennent beaucoup d’informations, il peut être utile d’ajouter en haut de la page des liens d’accès rapide vers des paragraphes particuliers de la page.</w:t>
      </w:r>
    </w:p>
    <w:p w:rsidR="000E6323" w:rsidRDefault="000E6323" w:rsidP="00BF7038"/>
    <w:p w:rsidR="000E6323" w:rsidRDefault="000E6323" w:rsidP="00C3606E">
      <w:pPr>
        <w:pStyle w:val="Paragraphedeliste"/>
        <w:numPr>
          <w:ilvl w:val="0"/>
          <w:numId w:val="25"/>
        </w:numPr>
      </w:pPr>
      <w:r>
        <w:t xml:space="preserve">Modifier le fichier </w:t>
      </w:r>
      <w:r w:rsidRPr="00905D64">
        <w:rPr>
          <w:b/>
        </w:rPr>
        <w:t>page</w:t>
      </w:r>
      <w:r>
        <w:rPr>
          <w:b/>
        </w:rPr>
        <w:t>6</w:t>
      </w:r>
      <w:r w:rsidRPr="00905D64">
        <w:rPr>
          <w:b/>
        </w:rPr>
        <w:t>.html</w:t>
      </w:r>
      <w:r>
        <w:t xml:space="preserve"> en ajoutant les lignes</w:t>
      </w:r>
      <w:r w:rsidRPr="00F344FF">
        <w:t xml:space="preserve"> </w:t>
      </w:r>
      <w:r>
        <w:t>en gras comme montré ci-dessous :</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&lt;</w:t>
      </w:r>
      <w:proofErr w:type="gramStart"/>
      <w:r w:rsidRPr="000E6323">
        <w:rPr>
          <w:rFonts w:ascii="Courier New" w:hAnsi="Courier New" w:cs="Courier New"/>
          <w:sz w:val="18"/>
          <w:szCs w:val="18"/>
        </w:rPr>
        <w:t>body</w:t>
      </w:r>
      <w:proofErr w:type="gramEnd"/>
      <w:r w:rsidRPr="000E6323">
        <w:rPr>
          <w:rFonts w:ascii="Courier New" w:hAnsi="Courier New" w:cs="Courier New"/>
          <w:sz w:val="18"/>
          <w:szCs w:val="18"/>
        </w:rPr>
        <w:t>&gt;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&lt;p&gt;Aller directement à la partie traitant de: &lt;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 xml:space="preserve">&lt;a </w:t>
      </w:r>
      <w:proofErr w:type="spellStart"/>
      <w:r w:rsidRPr="000E6323">
        <w:rPr>
          <w:rFonts w:ascii="Courier New" w:hAnsi="Courier New" w:cs="Courier New"/>
          <w:b/>
          <w:sz w:val="18"/>
          <w:szCs w:val="18"/>
        </w:rPr>
        <w:t>href</w:t>
      </w:r>
      <w:proofErr w:type="spellEnd"/>
      <w:r w:rsidRPr="000E6323">
        <w:rPr>
          <w:rFonts w:ascii="Courier New" w:hAnsi="Courier New" w:cs="Courier New"/>
          <w:b/>
          <w:sz w:val="18"/>
          <w:szCs w:val="18"/>
        </w:rPr>
        <w:t>="#Le Morse"&gt;le Morse&lt;/a&gt;&lt;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 xml:space="preserve">&lt;a </w:t>
      </w:r>
      <w:proofErr w:type="spellStart"/>
      <w:r w:rsidRPr="000E6323">
        <w:rPr>
          <w:rFonts w:ascii="Courier New" w:hAnsi="Courier New" w:cs="Courier New"/>
          <w:b/>
          <w:sz w:val="18"/>
          <w:szCs w:val="18"/>
        </w:rPr>
        <w:t>href</w:t>
      </w:r>
      <w:proofErr w:type="spellEnd"/>
      <w:r w:rsidRPr="000E6323">
        <w:rPr>
          <w:rFonts w:ascii="Courier New" w:hAnsi="Courier New" w:cs="Courier New"/>
          <w:b/>
          <w:sz w:val="18"/>
          <w:szCs w:val="18"/>
        </w:rPr>
        <w:t>="#</w:t>
      </w:r>
      <w:proofErr w:type="spellStart"/>
      <w:r w:rsidRPr="000E6323">
        <w:rPr>
          <w:rFonts w:ascii="Courier New" w:hAnsi="Courier New" w:cs="Courier New"/>
          <w:b/>
          <w:sz w:val="18"/>
          <w:szCs w:val="18"/>
        </w:rPr>
        <w:t>Telstar</w:t>
      </w:r>
      <w:proofErr w:type="spellEnd"/>
      <w:r w:rsidRPr="000E6323">
        <w:rPr>
          <w:rFonts w:ascii="Courier New" w:hAnsi="Courier New" w:cs="Courier New"/>
          <w:b/>
          <w:sz w:val="18"/>
          <w:szCs w:val="18"/>
        </w:rPr>
        <w:t xml:space="preserve">"&gt;le satellite </w:t>
      </w:r>
      <w:proofErr w:type="spellStart"/>
      <w:r w:rsidRPr="000E6323">
        <w:rPr>
          <w:rFonts w:ascii="Courier New" w:hAnsi="Courier New" w:cs="Courier New"/>
          <w:b/>
          <w:sz w:val="18"/>
          <w:szCs w:val="18"/>
        </w:rPr>
        <w:t>Telstar</w:t>
      </w:r>
      <w:proofErr w:type="spellEnd"/>
      <w:r w:rsidRPr="000E6323">
        <w:rPr>
          <w:rFonts w:ascii="Courier New" w:hAnsi="Courier New" w:cs="Courier New"/>
          <w:b/>
          <w:sz w:val="18"/>
          <w:szCs w:val="18"/>
        </w:rPr>
        <w:t>&lt;/a&gt;&lt;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&lt;/p&gt;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&lt;h1&gt;OBJET DES TÉLÉCOMMUNICATIONS</w:t>
      </w:r>
      <w:proofErr w:type="gramStart"/>
      <w:r w:rsidRPr="000E6323">
        <w:rPr>
          <w:rFonts w:ascii="Courier New" w:hAnsi="Courier New" w:cs="Courier New"/>
          <w:sz w:val="18"/>
          <w:szCs w:val="18"/>
        </w:rPr>
        <w:t>.&lt;</w:t>
      </w:r>
      <w:proofErr w:type="gramEnd"/>
      <w:r w:rsidRPr="000E6323">
        <w:rPr>
          <w:rFonts w:ascii="Courier New" w:hAnsi="Courier New" w:cs="Courier New"/>
          <w:sz w:val="18"/>
          <w:szCs w:val="18"/>
        </w:rPr>
        <w:t>/h1&gt;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sz w:val="18"/>
          <w:szCs w:val="18"/>
        </w:rPr>
        <w: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la convergence des techniques</w:t>
      </w:r>
      <w:proofErr w:type="gramStart"/>
      <w:r w:rsidRPr="000E6323">
        <w:rPr>
          <w:rFonts w:ascii="Courier New" w:hAnsi="Courier New" w:cs="Courier New"/>
          <w:sz w:val="18"/>
          <w:szCs w:val="18"/>
        </w:rPr>
        <w:t>.&lt;</w:t>
      </w:r>
      <w:proofErr w:type="gramEnd"/>
      <w:r w:rsidRPr="000E6323">
        <w:rPr>
          <w:rFonts w:ascii="Courier New" w:hAnsi="Courier New" w:cs="Courier New"/>
          <w:sz w:val="18"/>
          <w:szCs w:val="18"/>
        </w:rPr>
        <w:t>/p&gt;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b/>
          <w:sz w:val="18"/>
          <w:szCs w:val="18"/>
        </w:rPr>
      </w:pPr>
      <w:r w:rsidRPr="000E6323">
        <w:rPr>
          <w:rFonts w:ascii="Courier New" w:hAnsi="Courier New" w:cs="Courier New"/>
          <w:b/>
          <w:sz w:val="18"/>
          <w:szCs w:val="18"/>
        </w:rPr>
        <w: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/&gt;&lt;</w:t>
      </w:r>
      <w:proofErr w:type="spellStart"/>
      <w:r w:rsidRPr="000E6323">
        <w:rPr>
          <w:rFonts w:ascii="Courier New" w:hAnsi="Courier New" w:cs="Courier New"/>
          <w:b/>
          <w:sz w:val="18"/>
          <w:szCs w:val="18"/>
        </w:rPr>
        <w:t>br</w:t>
      </w:r>
      <w:proofErr w:type="spellEnd"/>
      <w:r w:rsidRPr="000E6323">
        <w:rPr>
          <w:rFonts w:ascii="Courier New" w:hAnsi="Courier New" w:cs="Courier New"/>
          <w:b/>
          <w:sz w:val="18"/>
          <w:szCs w:val="18"/>
        </w:rPr>
        <w:t xml:space="preserve"> /&gt;</w:t>
      </w:r>
    </w:p>
    <w:p w:rsidR="000E6323" w:rsidRP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&lt;h1&gt;BREF HISTORIQUE</w:t>
      </w:r>
      <w:proofErr w:type="gramStart"/>
      <w:r w:rsidRPr="000E6323">
        <w:rPr>
          <w:rFonts w:ascii="Courier New" w:hAnsi="Courier New" w:cs="Courier New"/>
          <w:sz w:val="18"/>
          <w:szCs w:val="18"/>
        </w:rPr>
        <w:t>.&lt;</w:t>
      </w:r>
      <w:proofErr w:type="gramEnd"/>
      <w:r w:rsidRPr="000E6323">
        <w:rPr>
          <w:rFonts w:ascii="Courier New" w:hAnsi="Courier New" w:cs="Courier New"/>
          <w:sz w:val="18"/>
          <w:szCs w:val="18"/>
        </w:rPr>
        <w:t>/h1&gt;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sz w:val="18"/>
          <w:szCs w:val="18"/>
        </w:rPr>
        <w: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 xml:space="preserve">&lt;li </w:t>
      </w:r>
      <w:r w:rsidRPr="000E6323">
        <w:rPr>
          <w:rFonts w:ascii="Courier New" w:hAnsi="Courier New" w:cs="Courier New"/>
          <w:b/>
          <w:sz w:val="18"/>
          <w:szCs w:val="18"/>
        </w:rPr>
        <w:t>id="Le Morse"</w:t>
      </w:r>
      <w:r w:rsidRPr="000E6323">
        <w:rPr>
          <w:rFonts w:ascii="Courier New" w:hAnsi="Courier New" w:cs="Courier New"/>
          <w:sz w:val="18"/>
          <w:szCs w:val="18"/>
        </w:rPr>
        <w:t>&gt;La première liaison</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sz w:val="18"/>
          <w:szCs w:val="18"/>
        </w:rPr>
        <w: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E6323">
        <w:rPr>
          <w:rFonts w:ascii="Courier New" w:hAnsi="Courier New" w:cs="Courier New"/>
          <w:sz w:val="18"/>
          <w:szCs w:val="18"/>
        </w:rPr>
        <w:t xml:space="preserve">&lt;li </w:t>
      </w:r>
      <w:r w:rsidRPr="000E6323">
        <w:rPr>
          <w:rFonts w:ascii="Courier New" w:hAnsi="Courier New" w:cs="Courier New"/>
          <w:b/>
          <w:sz w:val="18"/>
          <w:szCs w:val="18"/>
        </w:rPr>
        <w:t>id="</w:t>
      </w:r>
      <w:proofErr w:type="spellStart"/>
      <w:r w:rsidRPr="000E6323">
        <w:rPr>
          <w:rFonts w:ascii="Courier New" w:hAnsi="Courier New" w:cs="Courier New"/>
          <w:b/>
          <w:sz w:val="18"/>
          <w:szCs w:val="18"/>
        </w:rPr>
        <w:t>Telstar</w:t>
      </w:r>
      <w:proofErr w:type="spellEnd"/>
      <w:r w:rsidRPr="000E6323">
        <w:rPr>
          <w:rFonts w:ascii="Courier New" w:hAnsi="Courier New" w:cs="Courier New"/>
          <w:b/>
          <w:sz w:val="18"/>
          <w:szCs w:val="18"/>
        </w:rPr>
        <w:t>"</w:t>
      </w:r>
      <w:r w:rsidRPr="000E6323">
        <w:rPr>
          <w:rFonts w:ascii="Courier New" w:hAnsi="Courier New" w:cs="Courier New"/>
          <w:sz w:val="18"/>
          <w:szCs w:val="18"/>
        </w:rPr>
        <w:t>&gt;L’évolution des techniques</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sz w:val="18"/>
          <w:szCs w:val="18"/>
        </w:rPr>
        <w:t>……</w:t>
      </w:r>
    </w:p>
    <w:p w:rsidR="000E6323" w:rsidRDefault="000E6323"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2681A" w:rsidRDefault="00E2681A" w:rsidP="000E6323">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2681A" w:rsidRDefault="00E2681A" w:rsidP="000E6323">
      <w:pPr>
        <w:ind w:left="709"/>
      </w:pPr>
    </w:p>
    <w:p w:rsidR="000E6323" w:rsidRDefault="00A23513" w:rsidP="000E6323">
      <w:pPr>
        <w:ind w:left="709"/>
      </w:pPr>
      <w:r>
        <w:rPr>
          <w:noProof/>
        </w:rPr>
        <w:pict>
          <v:shape id="_x0000_s2061" type="#_x0000_t202" style="position:absolute;left:0;text-align:left;margin-left:72.45pt;margin-top:50.05pt;width:1in;height:14.5pt;z-index:251686912" stroked="f">
            <v:textbox inset="0,0,0,0">
              <w:txbxContent>
                <w:p w:rsidR="00ED045E" w:rsidRPr="0095314A" w:rsidRDefault="00ED045E" w:rsidP="000E6323">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8</w:t>
                  </w:r>
                  <w:r w:rsidR="00A23513" w:rsidRPr="0095314A">
                    <w:rPr>
                      <w:color w:val="auto"/>
                      <w:highlight w:val="yellow"/>
                    </w:rPr>
                    <w:fldChar w:fldCharType="end"/>
                  </w:r>
                </w:p>
              </w:txbxContent>
            </v:textbox>
          </v:shape>
        </w:pict>
      </w:r>
      <w:r w:rsidR="000E6323">
        <w:rPr>
          <w:noProof/>
          <w:lang w:eastAsia="fr-FR"/>
        </w:rPr>
        <w:drawing>
          <wp:anchor distT="0" distB="0" distL="114300" distR="114300" simplePos="0" relativeHeight="251685888" behindDoc="0" locked="0" layoutInCell="1" allowOverlap="1">
            <wp:simplePos x="0" y="0"/>
            <wp:positionH relativeFrom="column">
              <wp:posOffset>469265</wp:posOffset>
            </wp:positionH>
            <wp:positionV relativeFrom="paragraph">
              <wp:posOffset>521335</wp:posOffset>
            </wp:positionV>
            <wp:extent cx="400050" cy="400050"/>
            <wp:effectExtent l="19050" t="19050" r="19050" b="19050"/>
            <wp:wrapNone/>
            <wp:docPr id="1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0E6323">
        <w:t xml:space="preserve">Enregistrer le fichier avec le nom </w:t>
      </w:r>
      <w:r w:rsidR="000E6323" w:rsidRPr="008E1EDC">
        <w:rPr>
          <w:b/>
        </w:rPr>
        <w:t>page</w:t>
      </w:r>
      <w:r w:rsidR="000E6323">
        <w:rPr>
          <w:b/>
        </w:rPr>
        <w:t>7</w:t>
      </w:r>
      <w:r w:rsidR="000E6323" w:rsidRPr="008E1EDC">
        <w:rPr>
          <w:b/>
        </w:rPr>
        <w:t>.html</w:t>
      </w:r>
      <w:r w:rsidR="000E6323">
        <w:t xml:space="preserve">. Charger la nouvelle page depuis le navigateur. </w:t>
      </w:r>
    </w:p>
    <w:p w:rsidR="000E6323" w:rsidRDefault="000E6323" w:rsidP="000E6323">
      <w:pPr>
        <w:ind w:firstLine="709"/>
      </w:pPr>
      <w:r>
        <w:t>Que constatez-vous ? Vérifiez que les liens internes fonctionnent.</w:t>
      </w:r>
    </w:p>
    <w:p w:rsidR="000E6323" w:rsidRDefault="000E6323" w:rsidP="000E6323"/>
    <w:p w:rsidR="00CC4452" w:rsidRDefault="00CC4452" w:rsidP="000E6323"/>
    <w:p w:rsidR="00CC4452" w:rsidRDefault="00CC4452" w:rsidP="000E6323"/>
    <w:p w:rsidR="00CC4452" w:rsidRDefault="00CC4452" w:rsidP="00CC4452">
      <w:pPr>
        <w:pStyle w:val="Titre4"/>
      </w:pPr>
      <w:r>
        <w:t>Les liens vers une autre page du site.</w:t>
      </w:r>
    </w:p>
    <w:p w:rsidR="00CC4452" w:rsidRDefault="00CC4452" w:rsidP="00C3606E">
      <w:pPr>
        <w:pStyle w:val="Paragraphedeliste"/>
        <w:numPr>
          <w:ilvl w:val="0"/>
          <w:numId w:val="24"/>
        </w:numPr>
      </w:pPr>
      <w:r>
        <w:t xml:space="preserve">Modifier le fichier </w:t>
      </w:r>
      <w:r w:rsidRPr="00905D64">
        <w:rPr>
          <w:b/>
        </w:rPr>
        <w:t>page</w:t>
      </w:r>
      <w:r>
        <w:rPr>
          <w:b/>
        </w:rPr>
        <w:t>7</w:t>
      </w:r>
      <w:r w:rsidRPr="00905D64">
        <w:rPr>
          <w:b/>
        </w:rPr>
        <w:t>.html</w:t>
      </w:r>
      <w:r>
        <w:t xml:space="preserve"> en ajoutant le texte</w:t>
      </w:r>
      <w:r w:rsidRPr="00F344FF">
        <w:t xml:space="preserve"> </w:t>
      </w:r>
      <w:r>
        <w:t>en gras comme montré ci-dessous :</w:t>
      </w:r>
    </w:p>
    <w:p w:rsidR="00EE51F0" w:rsidRDefault="00EE51F0" w:rsidP="00EE51F0">
      <w:pPr>
        <w:rPr>
          <w:rFonts w:ascii="Courier New" w:hAnsi="Courier New" w:cs="Courier New"/>
          <w:sz w:val="18"/>
          <w:szCs w:val="18"/>
        </w:rPr>
      </w:pPr>
      <w:r>
        <w:rPr>
          <w:rFonts w:ascii="Courier New" w:hAnsi="Courier New" w:cs="Courier New"/>
          <w:sz w:val="18"/>
          <w:szCs w:val="18"/>
        </w:rPr>
        <w:t>……</w:t>
      </w:r>
    </w:p>
    <w:p w:rsidR="00EE51F0" w:rsidRPr="00EE51F0" w:rsidRDefault="00EE51F0" w:rsidP="00EE51F0">
      <w:pPr>
        <w:rPr>
          <w:rFonts w:ascii="Courier New" w:hAnsi="Courier New" w:cs="Courier New"/>
          <w:sz w:val="18"/>
          <w:szCs w:val="18"/>
        </w:rPr>
      </w:pPr>
    </w:p>
    <w:p w:rsidR="00CC4452" w:rsidRDefault="00CC4452" w:rsidP="00CC4452">
      <w:pPr>
        <w:rPr>
          <w:rFonts w:ascii="Courier New" w:hAnsi="Courier New" w:cs="Courier New"/>
          <w:sz w:val="18"/>
          <w:szCs w:val="18"/>
        </w:rPr>
      </w:pPr>
      <w:r w:rsidRPr="00CC4452">
        <w:rPr>
          <w:rFonts w:ascii="Courier New" w:hAnsi="Courier New" w:cs="Courier New"/>
          <w:sz w:val="18"/>
          <w:szCs w:val="18"/>
        </w:rPr>
        <w:t>&lt;</w:t>
      </w:r>
      <w:proofErr w:type="gramStart"/>
      <w:r w:rsidRPr="00CC4452">
        <w:rPr>
          <w:rFonts w:ascii="Courier New" w:hAnsi="Courier New" w:cs="Courier New"/>
          <w:sz w:val="18"/>
          <w:szCs w:val="18"/>
        </w:rPr>
        <w:t>li</w:t>
      </w:r>
      <w:proofErr w:type="gramEnd"/>
      <w:r w:rsidRPr="00CC4452">
        <w:rPr>
          <w:rFonts w:ascii="Courier New" w:hAnsi="Courier New" w:cs="Courier New"/>
          <w:sz w:val="18"/>
          <w:szCs w:val="18"/>
        </w:rPr>
        <w:t>&gt;</w:t>
      </w:r>
      <w:r w:rsidRPr="00CC4452">
        <w:rPr>
          <w:rFonts w:ascii="Courier New" w:hAnsi="Courier New" w:cs="Courier New"/>
          <w:b/>
          <w:sz w:val="18"/>
          <w:szCs w:val="18"/>
        </w:rPr>
        <w:t xml:space="preserve">&lt;a </w:t>
      </w:r>
      <w:proofErr w:type="spellStart"/>
      <w:r w:rsidRPr="00CC4452">
        <w:rPr>
          <w:rFonts w:ascii="Courier New" w:hAnsi="Courier New" w:cs="Courier New"/>
          <w:b/>
          <w:sz w:val="18"/>
          <w:szCs w:val="18"/>
        </w:rPr>
        <w:t>href</w:t>
      </w:r>
      <w:proofErr w:type="spellEnd"/>
      <w:r w:rsidRPr="00CC4452">
        <w:rPr>
          <w:rFonts w:ascii="Courier New" w:hAnsi="Courier New" w:cs="Courier New"/>
          <w:b/>
          <w:sz w:val="18"/>
          <w:szCs w:val="18"/>
        </w:rPr>
        <w:t>="marconi.html"&gt;</w:t>
      </w:r>
      <w:r w:rsidRPr="00CC4452">
        <w:rPr>
          <w:rFonts w:ascii="Courier New" w:hAnsi="Courier New" w:cs="Courier New"/>
          <w:sz w:val="18"/>
          <w:szCs w:val="18"/>
        </w:rPr>
        <w:t>Marconi</w:t>
      </w:r>
      <w:r w:rsidRPr="00CC4452">
        <w:rPr>
          <w:rFonts w:ascii="Courier New" w:hAnsi="Courier New" w:cs="Courier New"/>
          <w:b/>
          <w:sz w:val="18"/>
          <w:szCs w:val="18"/>
        </w:rPr>
        <w:t>&lt;/a&gt;</w:t>
      </w:r>
      <w:r w:rsidRPr="00CC4452">
        <w:rPr>
          <w:rFonts w:ascii="Courier New" w:hAnsi="Courier New" w:cs="Courier New"/>
          <w:sz w:val="18"/>
          <w:szCs w:val="18"/>
        </w:rPr>
        <w:t xml:space="preserve"> (1874-1937) r</w:t>
      </w:r>
      <w:r>
        <w:rPr>
          <w:rFonts w:ascii="Courier New" w:hAnsi="Courier New" w:cs="Courier New"/>
          <w:sz w:val="18"/>
          <w:szCs w:val="18"/>
        </w:rPr>
        <w:t>éalisa en 1899</w:t>
      </w:r>
    </w:p>
    <w:p w:rsidR="00EE51F0" w:rsidRDefault="00EE51F0" w:rsidP="00CC4452">
      <w:pPr>
        <w:rPr>
          <w:rFonts w:ascii="Courier New" w:hAnsi="Courier New" w:cs="Courier New"/>
          <w:sz w:val="18"/>
          <w:szCs w:val="18"/>
        </w:rPr>
      </w:pPr>
    </w:p>
    <w:p w:rsidR="00EE51F0" w:rsidRDefault="00EE51F0" w:rsidP="00CC4452">
      <w:pPr>
        <w:rPr>
          <w:rFonts w:ascii="Courier New" w:hAnsi="Courier New" w:cs="Courier New"/>
          <w:sz w:val="18"/>
          <w:szCs w:val="18"/>
        </w:rPr>
      </w:pPr>
      <w:r>
        <w:rPr>
          <w:rFonts w:ascii="Courier New" w:hAnsi="Courier New" w:cs="Courier New"/>
          <w:sz w:val="18"/>
          <w:szCs w:val="18"/>
        </w:rPr>
        <w:t>……</w:t>
      </w:r>
    </w:p>
    <w:p w:rsidR="00CC4452" w:rsidRDefault="00CC4452" w:rsidP="00CC4452">
      <w:pPr>
        <w:rPr>
          <w:rFonts w:ascii="Courier New" w:hAnsi="Courier New" w:cs="Courier New"/>
          <w:sz w:val="18"/>
          <w:szCs w:val="18"/>
        </w:rPr>
      </w:pPr>
    </w:p>
    <w:p w:rsidR="00CC4452" w:rsidRDefault="00A23513" w:rsidP="00CC4452">
      <w:pPr>
        <w:ind w:left="709"/>
      </w:pPr>
      <w:r>
        <w:rPr>
          <w:noProof/>
        </w:rPr>
        <w:pict>
          <v:shape id="_x0000_s2062" type="#_x0000_t202" style="position:absolute;left:0;text-align:left;margin-left:72.45pt;margin-top:50.05pt;width:1in;height:14.5pt;z-index:251689984" stroked="f">
            <v:textbox inset="0,0,0,0">
              <w:txbxContent>
                <w:p w:rsidR="00ED045E" w:rsidRPr="0095314A" w:rsidRDefault="00ED045E" w:rsidP="00CC4452">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9</w:t>
                  </w:r>
                  <w:r w:rsidR="00A23513" w:rsidRPr="0095314A">
                    <w:rPr>
                      <w:color w:val="auto"/>
                      <w:highlight w:val="yellow"/>
                    </w:rPr>
                    <w:fldChar w:fldCharType="end"/>
                  </w:r>
                </w:p>
              </w:txbxContent>
            </v:textbox>
          </v:shape>
        </w:pict>
      </w:r>
      <w:r w:rsidR="00CC4452">
        <w:rPr>
          <w:noProof/>
          <w:lang w:eastAsia="fr-FR"/>
        </w:rPr>
        <w:drawing>
          <wp:anchor distT="0" distB="0" distL="114300" distR="114300" simplePos="0" relativeHeight="251688960" behindDoc="0" locked="0" layoutInCell="1" allowOverlap="1">
            <wp:simplePos x="0" y="0"/>
            <wp:positionH relativeFrom="column">
              <wp:posOffset>469265</wp:posOffset>
            </wp:positionH>
            <wp:positionV relativeFrom="paragraph">
              <wp:posOffset>521335</wp:posOffset>
            </wp:positionV>
            <wp:extent cx="400050" cy="400050"/>
            <wp:effectExtent l="19050" t="19050" r="19050" b="19050"/>
            <wp:wrapNone/>
            <wp:docPr id="1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CC4452">
        <w:t xml:space="preserve">Enregistrer le fichier avec le nom </w:t>
      </w:r>
      <w:r w:rsidR="00CC4452" w:rsidRPr="008E1EDC">
        <w:rPr>
          <w:b/>
        </w:rPr>
        <w:t>page</w:t>
      </w:r>
      <w:r w:rsidR="00CC4452">
        <w:rPr>
          <w:b/>
        </w:rPr>
        <w:t>8</w:t>
      </w:r>
      <w:r w:rsidR="00CC4452" w:rsidRPr="008E1EDC">
        <w:rPr>
          <w:b/>
        </w:rPr>
        <w:t>.html</w:t>
      </w:r>
      <w:r w:rsidR="00CC4452">
        <w:t xml:space="preserve">. Charger la nouvelle page depuis le navigateur. </w:t>
      </w:r>
    </w:p>
    <w:p w:rsidR="00CC4452" w:rsidRDefault="00CC4452" w:rsidP="00CC4452">
      <w:pPr>
        <w:ind w:firstLine="709"/>
      </w:pPr>
      <w:r>
        <w:t xml:space="preserve">Que constatez-vous ? Vérifiez que le lien </w:t>
      </w:r>
      <w:r w:rsidR="00C223D5">
        <w:t>vers une autre page</w:t>
      </w:r>
      <w:r>
        <w:t xml:space="preserve"> fonctionne.</w:t>
      </w:r>
    </w:p>
    <w:p w:rsidR="00CC4452" w:rsidRDefault="00CC4452" w:rsidP="00CC4452">
      <w:pPr>
        <w:rPr>
          <w:rFonts w:ascii="Courier New" w:hAnsi="Courier New" w:cs="Courier New"/>
          <w:sz w:val="18"/>
          <w:szCs w:val="18"/>
        </w:rPr>
      </w:pPr>
    </w:p>
    <w:p w:rsidR="00E2681A" w:rsidRDefault="00E2681A" w:rsidP="00CC4452">
      <w:pPr>
        <w:rPr>
          <w:rFonts w:ascii="Courier New" w:hAnsi="Courier New" w:cs="Courier New"/>
          <w:sz w:val="18"/>
          <w:szCs w:val="18"/>
        </w:rPr>
      </w:pPr>
    </w:p>
    <w:p w:rsidR="00E2681A" w:rsidRDefault="00E2681A" w:rsidP="00CC4452">
      <w:pPr>
        <w:rPr>
          <w:rFonts w:ascii="Courier New" w:hAnsi="Courier New" w:cs="Courier New"/>
          <w:sz w:val="18"/>
          <w:szCs w:val="18"/>
        </w:rPr>
      </w:pPr>
    </w:p>
    <w:p w:rsidR="00E2681A" w:rsidRDefault="00E2681A" w:rsidP="00CC4452">
      <w:pPr>
        <w:rPr>
          <w:rFonts w:ascii="Courier New" w:hAnsi="Courier New" w:cs="Courier New"/>
          <w:sz w:val="18"/>
          <w:szCs w:val="18"/>
        </w:rPr>
      </w:pPr>
    </w:p>
    <w:p w:rsidR="00E2681A" w:rsidRDefault="00E2681A" w:rsidP="00CC4452">
      <w:pPr>
        <w:rPr>
          <w:rFonts w:ascii="Courier New" w:hAnsi="Courier New" w:cs="Courier New"/>
          <w:sz w:val="18"/>
          <w:szCs w:val="18"/>
        </w:rPr>
      </w:pPr>
    </w:p>
    <w:p w:rsidR="00250B93" w:rsidRDefault="00250B93" w:rsidP="00CC4452">
      <w:pPr>
        <w:rPr>
          <w:rFonts w:ascii="Courier New" w:hAnsi="Courier New" w:cs="Courier New"/>
          <w:sz w:val="18"/>
          <w:szCs w:val="18"/>
        </w:rPr>
      </w:pPr>
    </w:p>
    <w:p w:rsidR="00E2681A" w:rsidRDefault="00E2681A" w:rsidP="00250B93">
      <w:pPr>
        <w:pStyle w:val="Titre4"/>
      </w:pPr>
      <w:r>
        <w:lastRenderedPageBreak/>
        <w:t>Les liens vers des pages externes au site.</w:t>
      </w:r>
    </w:p>
    <w:p w:rsidR="00E2681A" w:rsidRDefault="00E2681A" w:rsidP="00C3606E">
      <w:pPr>
        <w:pStyle w:val="Paragraphedeliste"/>
        <w:numPr>
          <w:ilvl w:val="0"/>
          <w:numId w:val="23"/>
        </w:numPr>
      </w:pPr>
      <w:r>
        <w:t xml:space="preserve">Modifier le fichier </w:t>
      </w:r>
      <w:r w:rsidRPr="00905D64">
        <w:rPr>
          <w:b/>
        </w:rPr>
        <w:t>page</w:t>
      </w:r>
      <w:r>
        <w:rPr>
          <w:b/>
        </w:rPr>
        <w:t>8</w:t>
      </w:r>
      <w:r w:rsidRPr="00905D64">
        <w:rPr>
          <w:b/>
        </w:rPr>
        <w:t>.html</w:t>
      </w:r>
      <w:r>
        <w:t xml:space="preserve"> en ajoutant le texte</w:t>
      </w:r>
      <w:r w:rsidRPr="00F344FF">
        <w:t xml:space="preserve"> </w:t>
      </w:r>
      <w:r>
        <w:t>en gras comme montré ci-dessous :</w:t>
      </w:r>
    </w:p>
    <w:p w:rsidR="00E2681A" w:rsidRDefault="00E2681A" w:rsidP="00E2681A">
      <w:pPr>
        <w:rPr>
          <w:rFonts w:ascii="Courier New" w:hAnsi="Courier New" w:cs="Courier New"/>
          <w:sz w:val="18"/>
          <w:szCs w:val="18"/>
        </w:rPr>
      </w:pPr>
      <w:r>
        <w:rPr>
          <w:rFonts w:ascii="Courier New" w:hAnsi="Courier New" w:cs="Courier New"/>
          <w:sz w:val="18"/>
          <w:szCs w:val="18"/>
        </w:rPr>
        <w:t>……</w:t>
      </w:r>
    </w:p>
    <w:p w:rsidR="00E2681A" w:rsidRPr="00EE51F0" w:rsidRDefault="00E2681A" w:rsidP="00E2681A">
      <w:pPr>
        <w:rPr>
          <w:rFonts w:ascii="Courier New" w:hAnsi="Courier New" w:cs="Courier New"/>
          <w:sz w:val="18"/>
          <w:szCs w:val="18"/>
        </w:rPr>
      </w:pPr>
    </w:p>
    <w:p w:rsidR="00E2681A" w:rsidRDefault="00E2681A" w:rsidP="00E2681A">
      <w:pPr>
        <w:jc w:val="center"/>
        <w:rPr>
          <w:rFonts w:ascii="Courier New" w:hAnsi="Courier New" w:cs="Courier New"/>
          <w:sz w:val="18"/>
          <w:szCs w:val="18"/>
        </w:rPr>
      </w:pPr>
      <w:r w:rsidRPr="00CC4452">
        <w:rPr>
          <w:rFonts w:ascii="Courier New" w:hAnsi="Courier New" w:cs="Courier New"/>
          <w:sz w:val="18"/>
          <w:szCs w:val="18"/>
        </w:rPr>
        <w:t>&lt;</w:t>
      </w:r>
      <w:proofErr w:type="gramStart"/>
      <w:r w:rsidRPr="00CC4452">
        <w:rPr>
          <w:rFonts w:ascii="Courier New" w:hAnsi="Courier New" w:cs="Courier New"/>
          <w:sz w:val="18"/>
          <w:szCs w:val="18"/>
        </w:rPr>
        <w:t>li</w:t>
      </w:r>
      <w:proofErr w:type="gramEnd"/>
      <w:r w:rsidRPr="00CC4452">
        <w:rPr>
          <w:rFonts w:ascii="Courier New" w:hAnsi="Courier New" w:cs="Courier New"/>
          <w:sz w:val="18"/>
          <w:szCs w:val="18"/>
        </w:rPr>
        <w:t>&gt;</w:t>
      </w:r>
      <w:r w:rsidRPr="00CC4452">
        <w:rPr>
          <w:rFonts w:ascii="Courier New" w:hAnsi="Courier New" w:cs="Courier New"/>
          <w:b/>
          <w:sz w:val="18"/>
          <w:szCs w:val="18"/>
        </w:rPr>
        <w:t>&lt;a href</w:t>
      </w:r>
      <w:r>
        <w:rPr>
          <w:rFonts w:ascii="Courier New" w:hAnsi="Courier New" w:cs="Courier New"/>
          <w:b/>
          <w:sz w:val="18"/>
          <w:szCs w:val="18"/>
        </w:rPr>
        <w:t>=</w:t>
      </w:r>
      <w:r w:rsidRPr="00E2681A">
        <w:rPr>
          <w:rFonts w:ascii="Courier New" w:hAnsi="Courier New" w:cs="Courier New"/>
          <w:b/>
          <w:sz w:val="18"/>
          <w:szCs w:val="18"/>
        </w:rPr>
        <w:t>"http://fr.wikipedia.org/wiki/Guglielmo_Marconi"</w:t>
      </w:r>
      <w:r w:rsidRPr="00CC4452">
        <w:rPr>
          <w:rFonts w:ascii="Courier New" w:hAnsi="Courier New" w:cs="Courier New"/>
          <w:b/>
          <w:sz w:val="18"/>
          <w:szCs w:val="18"/>
        </w:rPr>
        <w:t>&gt;</w:t>
      </w:r>
      <w:r w:rsidRPr="00CC4452">
        <w:rPr>
          <w:rFonts w:ascii="Courier New" w:hAnsi="Courier New" w:cs="Courier New"/>
          <w:sz w:val="18"/>
          <w:szCs w:val="18"/>
        </w:rPr>
        <w:t>Marconi</w:t>
      </w:r>
      <w:r w:rsidRPr="00CC4452">
        <w:rPr>
          <w:rFonts w:ascii="Courier New" w:hAnsi="Courier New" w:cs="Courier New"/>
          <w:b/>
          <w:sz w:val="18"/>
          <w:szCs w:val="18"/>
        </w:rPr>
        <w:t>&lt;/a&gt;</w:t>
      </w:r>
      <w:r>
        <w:rPr>
          <w:rFonts w:ascii="Courier New" w:hAnsi="Courier New" w:cs="Courier New"/>
          <w:sz w:val="18"/>
          <w:szCs w:val="18"/>
        </w:rPr>
        <w:t xml:space="preserve"> (1874-1937) </w:t>
      </w:r>
    </w:p>
    <w:p w:rsidR="00E2681A" w:rsidRDefault="00E2681A" w:rsidP="00E2681A">
      <w:pPr>
        <w:rPr>
          <w:rFonts w:ascii="Courier New" w:hAnsi="Courier New" w:cs="Courier New"/>
          <w:sz w:val="18"/>
          <w:szCs w:val="18"/>
        </w:rPr>
      </w:pPr>
    </w:p>
    <w:p w:rsidR="00E2681A" w:rsidRDefault="00E2681A" w:rsidP="00E2681A">
      <w:pPr>
        <w:rPr>
          <w:rFonts w:ascii="Courier New" w:hAnsi="Courier New" w:cs="Courier New"/>
          <w:sz w:val="18"/>
          <w:szCs w:val="18"/>
        </w:rPr>
      </w:pPr>
      <w:r>
        <w:rPr>
          <w:rFonts w:ascii="Courier New" w:hAnsi="Courier New" w:cs="Courier New"/>
          <w:sz w:val="18"/>
          <w:szCs w:val="18"/>
        </w:rPr>
        <w:t>……</w:t>
      </w:r>
    </w:p>
    <w:p w:rsidR="00E2681A" w:rsidRDefault="00E2681A" w:rsidP="00E2681A">
      <w:pPr>
        <w:rPr>
          <w:rFonts w:ascii="Courier New" w:hAnsi="Courier New" w:cs="Courier New"/>
          <w:sz w:val="18"/>
          <w:szCs w:val="18"/>
        </w:rPr>
      </w:pPr>
    </w:p>
    <w:p w:rsidR="00E2681A" w:rsidRDefault="00A23513" w:rsidP="00E2681A">
      <w:pPr>
        <w:ind w:left="709"/>
      </w:pPr>
      <w:r>
        <w:rPr>
          <w:noProof/>
        </w:rPr>
        <w:pict>
          <v:shape id="_x0000_s2065" type="#_x0000_t202" style="position:absolute;left:0;text-align:left;margin-left:72.45pt;margin-top:50.05pt;width:1in;height:14.5pt;z-index:251693056" stroked="f">
            <v:textbox inset="0,0,0,0">
              <w:txbxContent>
                <w:p w:rsidR="00ED045E" w:rsidRPr="0095314A" w:rsidRDefault="00ED045E" w:rsidP="00E2681A">
                  <w:pPr>
                    <w:pStyle w:val="Lgende"/>
                    <w:rPr>
                      <w:noProof/>
                      <w:color w:val="auto"/>
                      <w:sz w:val="24"/>
                    </w:rPr>
                  </w:pPr>
                  <w:r w:rsidRPr="0095314A">
                    <w:rPr>
                      <w:color w:val="auto"/>
                      <w:highlight w:val="yellow"/>
                    </w:rPr>
                    <w:t xml:space="preserve">Validation </w:t>
                  </w:r>
                  <w:r w:rsidR="00A23513" w:rsidRPr="0095314A">
                    <w:rPr>
                      <w:color w:val="auto"/>
                      <w:highlight w:val="yellow"/>
                    </w:rPr>
                    <w:fldChar w:fldCharType="begin"/>
                  </w:r>
                  <w:r w:rsidRPr="0095314A">
                    <w:rPr>
                      <w:color w:val="auto"/>
                      <w:highlight w:val="yellow"/>
                    </w:rPr>
                    <w:instrText xml:space="preserve"> SEQ Validation \* ARABIC </w:instrText>
                  </w:r>
                  <w:r w:rsidR="00A23513" w:rsidRPr="0095314A">
                    <w:rPr>
                      <w:color w:val="auto"/>
                      <w:highlight w:val="yellow"/>
                    </w:rPr>
                    <w:fldChar w:fldCharType="separate"/>
                  </w:r>
                  <w:r w:rsidR="00AC6652">
                    <w:rPr>
                      <w:noProof/>
                      <w:color w:val="auto"/>
                      <w:highlight w:val="yellow"/>
                    </w:rPr>
                    <w:t>10</w:t>
                  </w:r>
                  <w:r w:rsidR="00A23513" w:rsidRPr="0095314A">
                    <w:rPr>
                      <w:color w:val="auto"/>
                      <w:highlight w:val="yellow"/>
                    </w:rPr>
                    <w:fldChar w:fldCharType="end"/>
                  </w:r>
                </w:p>
              </w:txbxContent>
            </v:textbox>
          </v:shape>
        </w:pict>
      </w:r>
      <w:r w:rsidR="00E2681A">
        <w:rPr>
          <w:noProof/>
          <w:lang w:eastAsia="fr-FR"/>
        </w:rPr>
        <w:drawing>
          <wp:anchor distT="0" distB="0" distL="114300" distR="114300" simplePos="0" relativeHeight="251692032" behindDoc="0" locked="0" layoutInCell="1" allowOverlap="1">
            <wp:simplePos x="0" y="0"/>
            <wp:positionH relativeFrom="column">
              <wp:posOffset>469265</wp:posOffset>
            </wp:positionH>
            <wp:positionV relativeFrom="paragraph">
              <wp:posOffset>521335</wp:posOffset>
            </wp:positionV>
            <wp:extent cx="400050" cy="400050"/>
            <wp:effectExtent l="19050" t="19050" r="19050" b="19050"/>
            <wp:wrapNone/>
            <wp:docPr id="1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E2681A">
        <w:t xml:space="preserve">Enregistrer le fichier avec le nom </w:t>
      </w:r>
      <w:r w:rsidR="00E2681A" w:rsidRPr="008E1EDC">
        <w:rPr>
          <w:b/>
        </w:rPr>
        <w:t>page</w:t>
      </w:r>
      <w:r w:rsidR="00E2681A">
        <w:rPr>
          <w:b/>
        </w:rPr>
        <w:t>9</w:t>
      </w:r>
      <w:r w:rsidR="00E2681A" w:rsidRPr="008E1EDC">
        <w:rPr>
          <w:b/>
        </w:rPr>
        <w:t>.html</w:t>
      </w:r>
      <w:r w:rsidR="00E2681A">
        <w:t xml:space="preserve">. Charger la nouvelle page depuis le navigateur. </w:t>
      </w:r>
    </w:p>
    <w:p w:rsidR="00E2681A" w:rsidRDefault="00197639" w:rsidP="00E2681A">
      <w:pPr>
        <w:ind w:firstLine="709"/>
      </w:pPr>
      <w:r>
        <w:t>Que constatez-vous ? Vérifiez</w:t>
      </w:r>
      <w:r w:rsidR="00E2681A">
        <w:t xml:space="preserve"> que le lien vers une page externe au site fonctionne.</w:t>
      </w:r>
    </w:p>
    <w:p w:rsidR="00E2681A" w:rsidRDefault="00E2681A" w:rsidP="00E2681A">
      <w:pPr>
        <w:rPr>
          <w:rFonts w:ascii="Courier New" w:hAnsi="Courier New" w:cs="Courier New"/>
          <w:sz w:val="18"/>
          <w:szCs w:val="18"/>
        </w:rPr>
      </w:pPr>
    </w:p>
    <w:p w:rsidR="00E2681A" w:rsidRDefault="00E2681A" w:rsidP="00E2681A">
      <w:pPr>
        <w:rPr>
          <w:rFonts w:ascii="Courier New" w:hAnsi="Courier New" w:cs="Courier New"/>
          <w:sz w:val="18"/>
          <w:szCs w:val="18"/>
        </w:rPr>
      </w:pPr>
    </w:p>
    <w:p w:rsidR="00E2681A" w:rsidRDefault="00E2681A" w:rsidP="00E2681A"/>
    <w:p w:rsidR="00197639" w:rsidRDefault="00197639" w:rsidP="00E2681A"/>
    <w:p w:rsidR="00250B93" w:rsidRDefault="00382DB2" w:rsidP="00382DB2">
      <w:pPr>
        <w:pStyle w:val="Titre4"/>
      </w:pPr>
      <w:r>
        <w:t>Un lien pour envoyer un courriel.</w:t>
      </w:r>
    </w:p>
    <w:p w:rsidR="00197639" w:rsidRDefault="00197639" w:rsidP="00197639">
      <w:pPr>
        <w:rPr>
          <w:lang w:eastAsia="fr-FR"/>
        </w:rPr>
      </w:pPr>
      <w:r>
        <w:rPr>
          <w:lang w:eastAsia="fr-FR"/>
        </w:rPr>
        <w:t xml:space="preserve">Pour permettre l’envoi d’un courriel vous devez utiliser un lien de type </w:t>
      </w:r>
      <w:proofErr w:type="spellStart"/>
      <w:r w:rsidRPr="00197639">
        <w:rPr>
          <w:rFonts w:ascii="Courier New" w:hAnsi="Courier New" w:cs="Courier New"/>
          <w:b/>
          <w:sz w:val="20"/>
          <w:szCs w:val="20"/>
          <w:lang w:eastAsia="fr-FR"/>
        </w:rPr>
        <w:t>mailto</w:t>
      </w:r>
      <w:proofErr w:type="spellEnd"/>
      <w:r>
        <w:rPr>
          <w:lang w:eastAsia="fr-FR"/>
        </w:rPr>
        <w:t>. Lorsque l’utilisateur cliquera sur ce lien, il provoquera le lancement du logiciel de messagerie avec le champ d’adresse du destinataire déjà rempli.</w:t>
      </w:r>
    </w:p>
    <w:p w:rsidR="00197639" w:rsidRPr="00197639" w:rsidRDefault="00197639" w:rsidP="00197639">
      <w:pPr>
        <w:rPr>
          <w:rFonts w:ascii="Courier New" w:hAnsi="Courier New" w:cs="Courier New"/>
          <w:b/>
          <w:sz w:val="18"/>
          <w:szCs w:val="18"/>
          <w:lang w:eastAsia="fr-FR"/>
        </w:rPr>
      </w:pPr>
      <w:r w:rsidRPr="00197639">
        <w:rPr>
          <w:rFonts w:ascii="Courier New" w:hAnsi="Courier New" w:cs="Courier New"/>
          <w:b/>
          <w:sz w:val="18"/>
          <w:szCs w:val="18"/>
          <w:lang w:eastAsia="fr-FR"/>
        </w:rPr>
        <w:t xml:space="preserve">&lt;p&gt;&lt;a </w:t>
      </w:r>
      <w:proofErr w:type="spellStart"/>
      <w:r w:rsidRPr="00197639">
        <w:rPr>
          <w:rFonts w:ascii="Courier New" w:hAnsi="Courier New" w:cs="Courier New"/>
          <w:b/>
          <w:sz w:val="18"/>
          <w:szCs w:val="18"/>
          <w:lang w:eastAsia="fr-FR"/>
        </w:rPr>
        <w:t>href</w:t>
      </w:r>
      <w:proofErr w:type="spellEnd"/>
      <w:r w:rsidRPr="00197639">
        <w:rPr>
          <w:rFonts w:ascii="Courier New" w:hAnsi="Courier New" w:cs="Courier New"/>
          <w:b/>
          <w:sz w:val="18"/>
          <w:szCs w:val="18"/>
          <w:lang w:eastAsia="fr-FR"/>
        </w:rPr>
        <w:t>="mailto:votrenom@fournisseur.com"&gt;Cliquer ici pour envoyer un courriel&lt;/a&gt;&lt;/p&gt;</w:t>
      </w:r>
    </w:p>
    <w:p w:rsidR="00197639" w:rsidRDefault="00197639" w:rsidP="00197639">
      <w:pPr>
        <w:rPr>
          <w:lang w:eastAsia="fr-FR"/>
        </w:rPr>
      </w:pPr>
    </w:p>
    <w:p w:rsidR="00197639" w:rsidRDefault="00197639" w:rsidP="00197639">
      <w:pPr>
        <w:pStyle w:val="Titre4"/>
      </w:pPr>
      <w:r>
        <w:t>Un lien pour permettre le téléchargement d’un fichier.</w:t>
      </w:r>
    </w:p>
    <w:p w:rsidR="00197639" w:rsidRDefault="00197639" w:rsidP="00197639">
      <w:pPr>
        <w:rPr>
          <w:lang w:eastAsia="fr-FR"/>
        </w:rPr>
      </w:pPr>
      <w:r>
        <w:rPr>
          <w:lang w:eastAsia="fr-FR"/>
        </w:rPr>
        <w:t>Vous pouvez utiliser un lien afin d’autoriser le téléchargement d’un fichier depuis votre page Web. La syntaxe est la suivante :</w:t>
      </w:r>
    </w:p>
    <w:p w:rsidR="00197639" w:rsidRPr="00197639" w:rsidRDefault="00197639" w:rsidP="00197639">
      <w:pPr>
        <w:rPr>
          <w:rFonts w:ascii="Courier New" w:hAnsi="Courier New" w:cs="Courier New"/>
          <w:b/>
          <w:sz w:val="18"/>
          <w:szCs w:val="18"/>
          <w:lang w:eastAsia="fr-FR"/>
        </w:rPr>
      </w:pPr>
      <w:r w:rsidRPr="00197639">
        <w:rPr>
          <w:rFonts w:ascii="Courier New" w:hAnsi="Courier New" w:cs="Courier New"/>
          <w:b/>
          <w:sz w:val="18"/>
          <w:szCs w:val="18"/>
          <w:lang w:eastAsia="fr-FR"/>
        </w:rPr>
        <w:t xml:space="preserve">&lt;p&gt;&lt;a </w:t>
      </w:r>
      <w:proofErr w:type="spellStart"/>
      <w:r w:rsidRPr="00197639">
        <w:rPr>
          <w:rFonts w:ascii="Courier New" w:hAnsi="Courier New" w:cs="Courier New"/>
          <w:b/>
          <w:sz w:val="18"/>
          <w:szCs w:val="18"/>
          <w:lang w:eastAsia="fr-FR"/>
        </w:rPr>
        <w:t>href</w:t>
      </w:r>
      <w:proofErr w:type="spellEnd"/>
      <w:r w:rsidRPr="00197639">
        <w:rPr>
          <w:rFonts w:ascii="Courier New" w:hAnsi="Courier New" w:cs="Courier New"/>
          <w:b/>
          <w:sz w:val="18"/>
          <w:szCs w:val="18"/>
          <w:lang w:eastAsia="fr-FR"/>
        </w:rPr>
        <w:t>="</w:t>
      </w:r>
      <w:r>
        <w:rPr>
          <w:rFonts w:ascii="Courier New" w:hAnsi="Courier New" w:cs="Courier New"/>
          <w:b/>
          <w:sz w:val="18"/>
          <w:szCs w:val="18"/>
          <w:lang w:eastAsia="fr-FR"/>
        </w:rPr>
        <w:t>nom_du_fichier.pdf</w:t>
      </w:r>
      <w:r w:rsidRPr="00197639">
        <w:rPr>
          <w:rFonts w:ascii="Courier New" w:hAnsi="Courier New" w:cs="Courier New"/>
          <w:b/>
          <w:sz w:val="18"/>
          <w:szCs w:val="18"/>
          <w:lang w:eastAsia="fr-FR"/>
        </w:rPr>
        <w:t xml:space="preserve">"&gt;Cliquer ici pour </w:t>
      </w:r>
      <w:r>
        <w:rPr>
          <w:rFonts w:ascii="Courier New" w:hAnsi="Courier New" w:cs="Courier New"/>
          <w:b/>
          <w:sz w:val="18"/>
          <w:szCs w:val="18"/>
          <w:lang w:eastAsia="fr-FR"/>
        </w:rPr>
        <w:t>télécharger le document.</w:t>
      </w:r>
      <w:r w:rsidRPr="00197639">
        <w:rPr>
          <w:rFonts w:ascii="Courier New" w:hAnsi="Courier New" w:cs="Courier New"/>
          <w:b/>
          <w:sz w:val="18"/>
          <w:szCs w:val="18"/>
          <w:lang w:eastAsia="fr-FR"/>
        </w:rPr>
        <w:t>&lt;/a&gt;&lt;/p&gt;</w:t>
      </w:r>
    </w:p>
    <w:p w:rsidR="00197639" w:rsidRDefault="00197639" w:rsidP="00197639">
      <w:pPr>
        <w:rPr>
          <w:lang w:eastAsia="fr-FR"/>
        </w:rPr>
      </w:pPr>
    </w:p>
    <w:p w:rsidR="00197639" w:rsidRDefault="00197639" w:rsidP="00C3606E">
      <w:pPr>
        <w:pStyle w:val="Paragraphedeliste"/>
        <w:numPr>
          <w:ilvl w:val="0"/>
          <w:numId w:val="22"/>
        </w:numPr>
      </w:pPr>
      <w:r>
        <w:rPr>
          <w:lang w:eastAsia="fr-FR"/>
        </w:rPr>
        <w:t xml:space="preserve">Ajouter la ligne en gras suivante dans le fichier </w:t>
      </w:r>
      <w:r w:rsidRPr="00197639">
        <w:rPr>
          <w:b/>
        </w:rPr>
        <w:t>page9.html</w:t>
      </w:r>
      <w:r>
        <w:t>.</w:t>
      </w:r>
    </w:p>
    <w:p w:rsidR="00197639" w:rsidRDefault="00197639" w:rsidP="00197639">
      <w:pPr>
        <w:pBdr>
          <w:top w:val="single" w:sz="4" w:space="1" w:color="auto"/>
          <w:left w:val="single" w:sz="4" w:space="4" w:color="auto"/>
          <w:bottom w:val="single" w:sz="4" w:space="1" w:color="auto"/>
          <w:right w:val="single" w:sz="4" w:space="4" w:color="auto"/>
        </w:pBdr>
        <w:rPr>
          <w:lang w:eastAsia="fr-FR"/>
        </w:rPr>
      </w:pPr>
      <w:r>
        <w:rPr>
          <w:lang w:eastAsia="fr-FR"/>
        </w:rPr>
        <w:t>……</w:t>
      </w:r>
    </w:p>
    <w:p w:rsidR="00197639" w:rsidRP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fr-FR"/>
        </w:rPr>
      </w:pPr>
      <w:r w:rsidRPr="00197639">
        <w:rPr>
          <w:rFonts w:ascii="Courier New" w:hAnsi="Courier New" w:cs="Courier New"/>
          <w:sz w:val="18"/>
          <w:szCs w:val="18"/>
          <w:lang w:eastAsia="fr-FR"/>
        </w:rPr>
        <w:t>&lt;/</w:t>
      </w:r>
      <w:proofErr w:type="spellStart"/>
      <w:proofErr w:type="gramStart"/>
      <w:r w:rsidRPr="00197639">
        <w:rPr>
          <w:rFonts w:ascii="Courier New" w:hAnsi="Courier New" w:cs="Courier New"/>
          <w:sz w:val="18"/>
          <w:szCs w:val="18"/>
          <w:lang w:eastAsia="fr-FR"/>
        </w:rPr>
        <w:t>ol</w:t>
      </w:r>
      <w:proofErr w:type="spellEnd"/>
      <w:proofErr w:type="gramEnd"/>
      <w:r w:rsidRPr="00197639">
        <w:rPr>
          <w:rFonts w:ascii="Courier New" w:hAnsi="Courier New" w:cs="Courier New"/>
          <w:sz w:val="18"/>
          <w:szCs w:val="18"/>
          <w:lang w:eastAsia="fr-FR"/>
        </w:rPr>
        <w:t>&gt;</w:t>
      </w:r>
    </w:p>
    <w:p w:rsidR="00197639" w:rsidRP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fr-FR"/>
        </w:rPr>
      </w:pPr>
      <w:r w:rsidRPr="00197639">
        <w:rPr>
          <w:rFonts w:ascii="Courier New" w:hAnsi="Courier New" w:cs="Courier New"/>
          <w:sz w:val="18"/>
          <w:szCs w:val="18"/>
          <w:lang w:eastAsia="fr-FR"/>
        </w:rPr>
        <w:tab/>
        <w:t>&lt;/p&gt;</w:t>
      </w:r>
    </w:p>
    <w:p w:rsidR="00197639" w:rsidRP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fr-FR"/>
        </w:rPr>
      </w:pPr>
    </w:p>
    <w:p w:rsidR="00197639" w:rsidRP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197639">
        <w:rPr>
          <w:rFonts w:ascii="Courier New" w:hAnsi="Courier New" w:cs="Courier New"/>
          <w:b/>
          <w:sz w:val="18"/>
          <w:szCs w:val="18"/>
          <w:lang w:eastAsia="fr-FR"/>
        </w:rPr>
        <w:t xml:space="preserve">&lt;p&gt;&lt;a </w:t>
      </w:r>
      <w:proofErr w:type="spellStart"/>
      <w:r w:rsidRPr="00197639">
        <w:rPr>
          <w:rFonts w:ascii="Courier New" w:hAnsi="Courier New" w:cs="Courier New"/>
          <w:b/>
          <w:sz w:val="18"/>
          <w:szCs w:val="18"/>
          <w:lang w:eastAsia="fr-FR"/>
        </w:rPr>
        <w:t>href</w:t>
      </w:r>
      <w:proofErr w:type="spellEnd"/>
      <w:r w:rsidRPr="00197639">
        <w:rPr>
          <w:rFonts w:ascii="Courier New" w:hAnsi="Courier New" w:cs="Courier New"/>
          <w:b/>
          <w:sz w:val="18"/>
          <w:szCs w:val="18"/>
          <w:lang w:eastAsia="fr-FR"/>
        </w:rPr>
        <w:t>="fichiers/memo-html.pdf"&gt;Un petit mémo des balises utilisées en HTML5&lt;/a&gt;&lt;/p&gt;</w:t>
      </w:r>
      <w:r w:rsidRPr="00197639">
        <w:rPr>
          <w:rFonts w:ascii="Courier New" w:hAnsi="Courier New" w:cs="Courier New"/>
          <w:b/>
          <w:sz w:val="18"/>
          <w:szCs w:val="18"/>
          <w:lang w:eastAsia="fr-FR"/>
        </w:rPr>
        <w:tab/>
      </w:r>
    </w:p>
    <w:p w:rsidR="00197639" w:rsidRP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fr-FR"/>
        </w:rPr>
      </w:pPr>
      <w:r w:rsidRPr="00197639">
        <w:rPr>
          <w:rFonts w:ascii="Courier New" w:hAnsi="Courier New" w:cs="Courier New"/>
          <w:sz w:val="18"/>
          <w:szCs w:val="18"/>
          <w:lang w:eastAsia="fr-FR"/>
        </w:rPr>
        <w:tab/>
      </w:r>
    </w:p>
    <w:p w:rsidR="00197639" w:rsidRDefault="00197639" w:rsidP="00197639">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fr-FR"/>
        </w:rPr>
      </w:pPr>
      <w:r w:rsidRPr="00197639">
        <w:rPr>
          <w:rFonts w:ascii="Courier New" w:hAnsi="Courier New" w:cs="Courier New"/>
          <w:sz w:val="18"/>
          <w:szCs w:val="18"/>
          <w:lang w:eastAsia="fr-FR"/>
        </w:rPr>
        <w:t>&lt;/</w:t>
      </w:r>
      <w:proofErr w:type="gramStart"/>
      <w:r w:rsidRPr="00197639">
        <w:rPr>
          <w:rFonts w:ascii="Courier New" w:hAnsi="Courier New" w:cs="Courier New"/>
          <w:sz w:val="18"/>
          <w:szCs w:val="18"/>
          <w:lang w:eastAsia="fr-FR"/>
        </w:rPr>
        <w:t>body</w:t>
      </w:r>
      <w:proofErr w:type="gramEnd"/>
      <w:r w:rsidRPr="00197639">
        <w:rPr>
          <w:rFonts w:ascii="Courier New" w:hAnsi="Courier New" w:cs="Courier New"/>
          <w:sz w:val="18"/>
          <w:szCs w:val="18"/>
          <w:lang w:eastAsia="fr-FR"/>
        </w:rPr>
        <w:t>&gt;</w:t>
      </w:r>
    </w:p>
    <w:p w:rsidR="00197639" w:rsidRDefault="00197639" w:rsidP="00197639">
      <w:pPr>
        <w:pBdr>
          <w:top w:val="single" w:sz="4" w:space="1" w:color="auto"/>
          <w:left w:val="single" w:sz="4" w:space="4" w:color="auto"/>
          <w:bottom w:val="single" w:sz="4" w:space="1" w:color="auto"/>
          <w:right w:val="single" w:sz="4" w:space="4" w:color="auto"/>
        </w:pBdr>
        <w:rPr>
          <w:lang w:eastAsia="fr-FR"/>
        </w:rPr>
      </w:pPr>
    </w:p>
    <w:p w:rsidR="00197639" w:rsidRDefault="00197639" w:rsidP="00197639">
      <w:pPr>
        <w:ind w:firstLine="709"/>
        <w:rPr>
          <w:lang w:eastAsia="fr-FR"/>
        </w:rPr>
      </w:pPr>
      <w:r>
        <w:rPr>
          <w:lang w:eastAsia="fr-FR"/>
        </w:rPr>
        <w:t>Vérifiez que le lien fonctionne.</w:t>
      </w:r>
    </w:p>
    <w:p w:rsidR="00E07688" w:rsidRDefault="00E07688" w:rsidP="00E07688">
      <w:pPr>
        <w:pStyle w:val="Titre3"/>
      </w:pPr>
      <w:r>
        <w:t>Les images.</w:t>
      </w:r>
    </w:p>
    <w:p w:rsidR="00E07688" w:rsidRDefault="00E07688" w:rsidP="00E07688">
      <w:pPr>
        <w:pStyle w:val="Titre4"/>
      </w:pPr>
      <w:r>
        <w:t>Pourquoi un format d'image pour le web ?</w:t>
      </w:r>
    </w:p>
    <w:p w:rsidR="00E07688" w:rsidRDefault="00E07688" w:rsidP="00E07688">
      <w:r>
        <w:t>Une image est composée de pixels (</w:t>
      </w:r>
      <w:proofErr w:type="spellStart"/>
      <w:r>
        <w:rPr>
          <w:rStyle w:val="Accentuation"/>
        </w:rPr>
        <w:t>picture</w:t>
      </w:r>
      <w:proofErr w:type="spellEnd"/>
      <w:r>
        <w:rPr>
          <w:rStyle w:val="Accentuation"/>
        </w:rPr>
        <w:t xml:space="preserve"> </w:t>
      </w:r>
      <w:proofErr w:type="spellStart"/>
      <w:r>
        <w:rPr>
          <w:rStyle w:val="Accentuation"/>
        </w:rPr>
        <w:t>elements</w:t>
      </w:r>
      <w:proofErr w:type="spellEnd"/>
      <w:r>
        <w:t>), des petits points qui ont une couleur et une taille infime. Le problème, c'est que plus l'image est grande (c.à.d. contient de nombreux pixels) plus le poids du fichier augmente... Or il est impensable de mettre sur une page web des photos à plus de 2 méga octets (Mo) la photo car les utilisateurs en bas débit (56k) mettront beaucoup trop de temps à télécharger votre page.</w:t>
      </w:r>
    </w:p>
    <w:p w:rsidR="00E07688" w:rsidRDefault="00E07688" w:rsidP="00E07688">
      <w:pPr>
        <w:pStyle w:val="Titre4"/>
      </w:pPr>
      <w:r>
        <w:lastRenderedPageBreak/>
        <w:t>Qu'est-ce que la compression d'image ?</w:t>
      </w:r>
    </w:p>
    <w:p w:rsidR="00E07688" w:rsidRDefault="00E07688" w:rsidP="00E07688">
      <w:r>
        <w:t>L'idée de base est la suivante : obtenir la même image, si possible avec les mêmes dimensions, mais un poids plus léger. C'est ainsi que, d'une photo de 2 Mo, on peut "descendre" à 100 ko ... !</w:t>
      </w:r>
    </w:p>
    <w:p w:rsidR="00E07688" w:rsidRDefault="00E07688" w:rsidP="00E07688">
      <w:r>
        <w:t>Ceci dit, pour comprimer une image, il va forcément falloir supprimer des informations : des pixels jugés inutiles, des coins où l'on peut rendre plus floue l'image ... ou tout simplement mettre moins de couleurs : ce sont ainsi les 2 princip</w:t>
      </w:r>
      <w:r w:rsidR="00606B28">
        <w:t>ales techniques de compression.</w:t>
      </w:r>
    </w:p>
    <w:p w:rsidR="00606B28" w:rsidRDefault="00606B28" w:rsidP="00E07688"/>
    <w:p w:rsidR="00E07688" w:rsidRDefault="00E07688" w:rsidP="00E07688">
      <w:pPr>
        <w:pStyle w:val="Titre4"/>
      </w:pPr>
      <w:r>
        <w:t>Format image GIF.</w:t>
      </w:r>
    </w:p>
    <w:p w:rsidR="00E07688" w:rsidRDefault="00E07688" w:rsidP="00E07688">
      <w:r>
        <w:t xml:space="preserve">Très populaire, le format </w:t>
      </w:r>
      <w:r>
        <w:rPr>
          <w:rStyle w:val="AcronymeHTML"/>
        </w:rPr>
        <w:t>GIF</w:t>
      </w:r>
      <w:r>
        <w:t xml:space="preserve"> (</w:t>
      </w:r>
      <w:hyperlink r:id="rId33" w:history="1">
        <w:r w:rsidRPr="00E07688">
          <w:rPr>
            <w:rStyle w:val="Lienhypertexte"/>
            <w:color w:val="auto"/>
          </w:rPr>
          <w:t>prononcez '</w:t>
        </w:r>
        <w:proofErr w:type="spellStart"/>
        <w:r w:rsidRPr="00E07688">
          <w:rPr>
            <w:rStyle w:val="Lienhypertexte"/>
            <w:color w:val="auto"/>
          </w:rPr>
          <w:t>jif</w:t>
        </w:r>
        <w:proofErr w:type="spellEnd"/>
        <w:r w:rsidRPr="00E07688">
          <w:rPr>
            <w:rStyle w:val="Lienhypertexte"/>
            <w:color w:val="auto"/>
          </w:rPr>
          <w:t>'</w:t>
        </w:r>
      </w:hyperlink>
      <w:r>
        <w:t>) est un format qui utilise une compression non destructrice des images. Il a longtemps été un format propriétaire (c.à.d. que l'utilisateur final n'a pas accès au code de programmation) et est en train de tomber dans le domaine public.</w:t>
      </w:r>
    </w:p>
    <w:p w:rsidR="00E07688" w:rsidRDefault="00E07688" w:rsidP="00E07688">
      <w:pPr>
        <w:pStyle w:val="Titre5"/>
      </w:pPr>
      <w:r>
        <w:t>Couleurs du GIF.</w:t>
      </w:r>
    </w:p>
    <w:p w:rsidR="00E07688" w:rsidRDefault="00E07688" w:rsidP="00E07688">
      <w:r>
        <w:t>Une image dans ce format a une capacité maximum de 256 couleurs. En réalité, une image peut avoir 8 bits (2 puissance 8 = 256 niveaux) par composante (Rouge, Vert, Bleu) soit 2</w:t>
      </w:r>
      <w:r>
        <w:rPr>
          <w:vertAlign w:val="superscript"/>
        </w:rPr>
        <w:t>8</w:t>
      </w:r>
      <w:r>
        <w:t xml:space="preserve"> * 2</w:t>
      </w:r>
      <w:r>
        <w:rPr>
          <w:vertAlign w:val="superscript"/>
        </w:rPr>
        <w:t>8</w:t>
      </w:r>
      <w:r>
        <w:t xml:space="preserve"> * 2</w:t>
      </w:r>
      <w:r>
        <w:rPr>
          <w:vertAlign w:val="superscript"/>
        </w:rPr>
        <w:t>8</w:t>
      </w:r>
      <w:r>
        <w:t xml:space="preserve"> couleurs = 2</w:t>
      </w:r>
      <w:r>
        <w:rPr>
          <w:vertAlign w:val="superscript"/>
        </w:rPr>
        <w:t>24</w:t>
      </w:r>
      <w:r>
        <w:t xml:space="preserve"> = 16 777 216 couleurs.</w:t>
      </w:r>
    </w:p>
    <w:p w:rsidR="00E07688" w:rsidRDefault="00E07688" w:rsidP="00E07688">
      <w:pPr>
        <w:pStyle w:val="Titre5"/>
      </w:pPr>
      <w:r>
        <w:t>GIF et transparence.</w:t>
      </w:r>
    </w:p>
    <w:p w:rsidR="00E07688" w:rsidRDefault="00E07688" w:rsidP="00E07688">
      <w:r>
        <w:t>Le GIF supporte également la transparence, c’est à dire qu'une des couleurs de la palette peut être non visible : si l'image chevauche une autre (ou une couleur de fond différente), la couleur choisie comme transparente dans l'image laissera apparaître la couleur de "derrière". Cette transparence, totale, ne peut concerner au plus qu'une des couleurs et concerne tous les pixels de cette couleur.</w:t>
      </w:r>
    </w:p>
    <w:p w:rsidR="00E07688" w:rsidRDefault="00E07688" w:rsidP="00606B28">
      <w:pPr>
        <w:pStyle w:val="Titre5"/>
      </w:pPr>
      <w:r>
        <w:t>GIF et animation</w:t>
      </w:r>
      <w:r w:rsidR="00606B28">
        <w:t>.</w:t>
      </w:r>
    </w:p>
    <w:p w:rsidR="00E07688" w:rsidRDefault="00E07688" w:rsidP="00E07688">
      <w:r>
        <w:t xml:space="preserve">Le format GIF supporte l'animation, </w:t>
      </w:r>
      <w:r w:rsidR="00606B28">
        <w:t xml:space="preserve">c’est à dire </w:t>
      </w:r>
      <w:r>
        <w:t>la superposition de plusieurs images, chacune "défilant" de manière limitée dans le temps. On peut ainsi créer un petit dessin animé grâce à ce format. Les images constituant le "dessin animé" sont toutes exportées en GIF.</w:t>
      </w:r>
    </w:p>
    <w:p w:rsidR="00606B28" w:rsidRDefault="00606B28" w:rsidP="00E07688"/>
    <w:p w:rsidR="00E07688" w:rsidRDefault="00E07688" w:rsidP="00606B28">
      <w:pPr>
        <w:pStyle w:val="Titre4"/>
      </w:pPr>
      <w:r>
        <w:t>Format image JPEG</w:t>
      </w:r>
      <w:r w:rsidR="00606B28">
        <w:t>.</w:t>
      </w:r>
    </w:p>
    <w:p w:rsidR="00E07688" w:rsidRDefault="00E07688" w:rsidP="00E07688">
      <w:r>
        <w:t xml:space="preserve">Le format </w:t>
      </w:r>
      <w:r>
        <w:rPr>
          <w:rStyle w:val="AcronymeHTML"/>
        </w:rPr>
        <w:t>JPEG</w:t>
      </w:r>
      <w:r>
        <w:t xml:space="preserve"> parfois abrégé "JPG" pour des extensions de fichier à 3 lettres est plus destiné aux photos. Il utilise une compression destructrice de l'image. Le principe de compression est un algorithme qui peut se résumer ainsi : lors de la compression d'une image en JPEG, les pixels </w:t>
      </w:r>
      <w:proofErr w:type="spellStart"/>
      <w:r>
        <w:t>contigüs</w:t>
      </w:r>
      <w:proofErr w:type="spellEnd"/>
      <w:r>
        <w:t xml:space="preserve"> sont moyennés en pixels uniques. Cela veut dire que si un pixel noir est voisin d'un pixel blanc, l'algorithme va définir un seul pixel de la taille des 2 initiaux qui aura pour couleur la moyenne des 2 qu'il remplace : gris. Plus on compresse l'image, plus les pixels résultants seront gros et plus l'image sera dégradée.</w:t>
      </w:r>
    </w:p>
    <w:p w:rsidR="00E07688" w:rsidRDefault="00E07688" w:rsidP="00C3606E">
      <w:pPr>
        <w:pStyle w:val="Titre5"/>
        <w:numPr>
          <w:ilvl w:val="0"/>
          <w:numId w:val="20"/>
        </w:numPr>
      </w:pPr>
      <w:r>
        <w:t>Couleurs du JPEG</w:t>
      </w:r>
      <w:r w:rsidR="00606B28">
        <w:t>.</w:t>
      </w:r>
    </w:p>
    <w:p w:rsidR="00E07688" w:rsidRDefault="00E07688" w:rsidP="00E07688">
      <w:r>
        <w:t xml:space="preserve">Pareillement au format GIF, le format JPEG code les images sur leurs 3 composantes Rouge, Vert, Bleu. 256 niveaux pour chaque couleur </w:t>
      </w:r>
      <w:r w:rsidR="00606B28">
        <w:t>donnent</w:t>
      </w:r>
      <w:r>
        <w:t xml:space="preserve"> une palette finale de 24 bits : 16 777 216 couleurs.</w:t>
      </w:r>
    </w:p>
    <w:p w:rsidR="00E07688" w:rsidRDefault="00E07688" w:rsidP="00606B28">
      <w:pPr>
        <w:pStyle w:val="Titre5"/>
      </w:pPr>
      <w:r>
        <w:t>JPEG et transparence</w:t>
      </w:r>
      <w:r w:rsidR="00606B28">
        <w:t>.</w:t>
      </w:r>
    </w:p>
    <w:p w:rsidR="00E07688" w:rsidRDefault="00E07688" w:rsidP="00E07688">
      <w:r>
        <w:t>Le JPEG ne supporte pas de transparence.</w:t>
      </w:r>
    </w:p>
    <w:p w:rsidR="00E07688" w:rsidRDefault="00E07688" w:rsidP="00606B28">
      <w:pPr>
        <w:pStyle w:val="Titre5"/>
      </w:pPr>
      <w:r>
        <w:lastRenderedPageBreak/>
        <w:t>JPEG et animation</w:t>
      </w:r>
      <w:r w:rsidR="00606B28">
        <w:t>.</w:t>
      </w:r>
    </w:p>
    <w:p w:rsidR="00E07688" w:rsidRDefault="00E07688" w:rsidP="00E07688">
      <w:r>
        <w:t>Le JPEG ne supporte pas l'animation</w:t>
      </w:r>
    </w:p>
    <w:p w:rsidR="00606B28" w:rsidRDefault="00606B28" w:rsidP="00E07688"/>
    <w:p w:rsidR="00E07688" w:rsidRDefault="00E07688" w:rsidP="00606B28">
      <w:pPr>
        <w:pStyle w:val="Titre4"/>
      </w:pPr>
      <w:r>
        <w:t>Format image PNG</w:t>
      </w:r>
      <w:r w:rsidR="00606B28">
        <w:t>.</w:t>
      </w:r>
    </w:p>
    <w:p w:rsidR="00E07688" w:rsidRDefault="00E07688" w:rsidP="00E07688">
      <w:r>
        <w:t xml:space="preserve">Le format </w:t>
      </w:r>
      <w:r>
        <w:rPr>
          <w:rStyle w:val="AcronymeHTML"/>
        </w:rPr>
        <w:t>PNG</w:t>
      </w:r>
      <w:r>
        <w:t xml:space="preserve"> (prononcez '</w:t>
      </w:r>
      <w:proofErr w:type="spellStart"/>
      <w:r>
        <w:t>ping</w:t>
      </w:r>
      <w:proofErr w:type="spellEnd"/>
      <w:r>
        <w:t xml:space="preserve">') a été créé en réponse au brevet du GIF. Il est un format issu du "libre", </w:t>
      </w:r>
      <w:r w:rsidR="00606B28">
        <w:t xml:space="preserve">c’est à dire </w:t>
      </w:r>
      <w:r>
        <w:t xml:space="preserve">que l'on peut avoir accès au code source de son algorithme. Il tient à la fois du JPEG (pour le nombre de couleurs supportées), du GIF (pour la transparence) et même mieux. </w:t>
      </w:r>
    </w:p>
    <w:p w:rsidR="00E07688" w:rsidRDefault="00E07688" w:rsidP="00C3606E">
      <w:pPr>
        <w:pStyle w:val="Titre5"/>
        <w:numPr>
          <w:ilvl w:val="0"/>
          <w:numId w:val="21"/>
        </w:numPr>
      </w:pPr>
      <w:r>
        <w:t>Couleurs du PNG</w:t>
      </w:r>
      <w:r w:rsidR="00606B28">
        <w:t>.</w:t>
      </w:r>
    </w:p>
    <w:p w:rsidR="00E07688" w:rsidRDefault="00E07688" w:rsidP="00E07688">
      <w:r>
        <w:t>Le PNG peut être en 8 bits (256 couleurs), ou en 24 bits (16 millions de couleurs) : il tient du JPEG pour ce coté là. Toutefois, il n'est pas aussi performant que ce dernier en compression, puisque son coté 'GIF' lui fait utiliser une compression non destructrice.</w:t>
      </w:r>
    </w:p>
    <w:p w:rsidR="00E07688" w:rsidRDefault="00E07688" w:rsidP="00606B28">
      <w:pPr>
        <w:pStyle w:val="Titre5"/>
      </w:pPr>
      <w:r>
        <w:t>PNG et transparence</w:t>
      </w:r>
      <w:r w:rsidR="00606B28">
        <w:t>.</w:t>
      </w:r>
    </w:p>
    <w:p w:rsidR="00E07688" w:rsidRDefault="00E07688" w:rsidP="00E07688">
      <w:r>
        <w:t>Le PNG supporte la transparence, mais il supporte bien plus ! Dans le format GIF, la transparence s'applique à une couleur de la palette, et cette couleur est soit transparente, soit pas. En PNG, la transparence peut avoir 256 niveaux (contre 2 pour le GIF).</w:t>
      </w:r>
    </w:p>
    <w:p w:rsidR="00E07688" w:rsidRDefault="00E07688" w:rsidP="00606B28">
      <w:pPr>
        <w:pStyle w:val="Titre5"/>
      </w:pPr>
      <w:r>
        <w:t>PNG et animation</w:t>
      </w:r>
      <w:r w:rsidR="00606B28">
        <w:t>.</w:t>
      </w:r>
    </w:p>
    <w:p w:rsidR="00E07688" w:rsidRDefault="00E07688" w:rsidP="00E07688">
      <w:r>
        <w:t xml:space="preserve">Le PNG ne supporte pas l'animation, mais un format semblable la supporte, toujours dans cette idée de concurrencer le GIF : le format </w:t>
      </w:r>
      <w:r>
        <w:rPr>
          <w:rStyle w:val="AcronymeHTML"/>
        </w:rPr>
        <w:t>MNG</w:t>
      </w:r>
      <w:r>
        <w:t>.</w:t>
      </w:r>
    </w:p>
    <w:p w:rsidR="00E07688" w:rsidRDefault="00E07688" w:rsidP="00606B28">
      <w:pPr>
        <w:pStyle w:val="Titre5"/>
      </w:pPr>
      <w:r>
        <w:t>PNG et navigateurs Web</w:t>
      </w:r>
      <w:r w:rsidR="00606B28">
        <w:t>.</w:t>
      </w:r>
    </w:p>
    <w:p w:rsidR="00E07688" w:rsidRDefault="00E07688" w:rsidP="00E07688">
      <w:r>
        <w:t>Peu de navigateurs ne supportent pas le PNG : Internet Explorer 6 et antérieurs. Cependant, ce sont les plus répandus ... Ils supportent la transparence totale du PNG (pour retrouver l'équiv</w:t>
      </w:r>
      <w:r w:rsidR="00606B28">
        <w:t>alent du GIF) en mode 8 bits.</w:t>
      </w:r>
    </w:p>
    <w:p w:rsidR="00606B28" w:rsidRDefault="00606B28" w:rsidP="00E07688"/>
    <w:p w:rsidR="00E07688" w:rsidRDefault="00E07688" w:rsidP="00606B28">
      <w:pPr>
        <w:pStyle w:val="Titre4"/>
      </w:pPr>
      <w:r>
        <w:t>Autres formats d'image</w:t>
      </w:r>
    </w:p>
    <w:p w:rsidR="00E07688" w:rsidRDefault="00E07688" w:rsidP="00E07688">
      <w:r>
        <w:t xml:space="preserve">Il existe bien d'autres formats d'image, comme le </w:t>
      </w:r>
      <w:r>
        <w:rPr>
          <w:rStyle w:val="AcronymeHTML"/>
        </w:rPr>
        <w:t>BMP</w:t>
      </w:r>
      <w:r>
        <w:t xml:space="preserve">, le </w:t>
      </w:r>
      <w:r>
        <w:rPr>
          <w:rStyle w:val="AcronymeHTML"/>
        </w:rPr>
        <w:t>TIFF</w:t>
      </w:r>
      <w:r>
        <w:t xml:space="preserve"> par exemple, mais ils ne compressent pas les images et ne sont pas recommandés pour le Web.</w:t>
      </w:r>
    </w:p>
    <w:p w:rsidR="00606B28" w:rsidRDefault="00606B28" w:rsidP="00E07688"/>
    <w:p w:rsidR="00606B28" w:rsidRDefault="00606B28" w:rsidP="00606B28">
      <w:pPr>
        <w:pStyle w:val="Titre4"/>
      </w:pPr>
      <w:r>
        <w:t>Formats d'images retenus</w:t>
      </w:r>
    </w:p>
    <w:p w:rsidR="00606B28" w:rsidRDefault="00606B28" w:rsidP="00606B28">
      <w:r>
        <w:t xml:space="preserve">Pour une page Web, les 3 formats les plus répandus (et les plus faciles à mettre en œuvre) sont le GIF, le JPEG, ou le PNG. </w:t>
      </w:r>
    </w:p>
    <w:p w:rsidR="00606B28" w:rsidRDefault="00606B28" w:rsidP="00606B28">
      <w:r>
        <w:t xml:space="preserve">Il faut simplement s'assurer que le format employé est judicieusement employé : </w:t>
      </w:r>
    </w:p>
    <w:p w:rsidR="00606B28" w:rsidRDefault="002A6E5C" w:rsidP="00C3606E">
      <w:pPr>
        <w:pStyle w:val="Paragraphedeliste"/>
        <w:numPr>
          <w:ilvl w:val="0"/>
          <w:numId w:val="19"/>
        </w:numPr>
      </w:pPr>
      <w:r>
        <w:t>Pour une photo : utilisez un format JPEG ;</w:t>
      </w:r>
    </w:p>
    <w:p w:rsidR="002A6E5C" w:rsidRDefault="002A6E5C" w:rsidP="00C3606E">
      <w:pPr>
        <w:pStyle w:val="Paragraphedeliste"/>
        <w:numPr>
          <w:ilvl w:val="0"/>
          <w:numId w:val="19"/>
        </w:numPr>
      </w:pPr>
      <w:r>
        <w:t>Un graphique avec peu de couleurs (moins de 256) : utilisez un PNG 8bits ou éventuellement un GIF ;</w:t>
      </w:r>
    </w:p>
    <w:p w:rsidR="002A6E5C" w:rsidRDefault="002A6E5C" w:rsidP="00C3606E">
      <w:pPr>
        <w:pStyle w:val="Paragraphedeliste"/>
        <w:numPr>
          <w:ilvl w:val="0"/>
          <w:numId w:val="19"/>
        </w:numPr>
      </w:pPr>
      <w:r>
        <w:t>Un graphique avec beaucoup de couleurs : utilisez un PNG 24bits ;</w:t>
      </w:r>
    </w:p>
    <w:p w:rsidR="002A6E5C" w:rsidRDefault="002A6E5C" w:rsidP="00C3606E">
      <w:pPr>
        <w:pStyle w:val="Paragraphedeliste"/>
        <w:numPr>
          <w:ilvl w:val="0"/>
          <w:numId w:val="19"/>
        </w:numPr>
      </w:pPr>
      <w:r>
        <w:t>Une image animée : utilisez un GIF animé.</w:t>
      </w:r>
    </w:p>
    <w:p w:rsidR="002A6E5C" w:rsidRDefault="002A6E5C" w:rsidP="00E07688"/>
    <w:p w:rsidR="00E07688" w:rsidRDefault="00575322" w:rsidP="00575322">
      <w:pPr>
        <w:pStyle w:val="Titre4"/>
      </w:pPr>
      <w:r>
        <w:lastRenderedPageBreak/>
        <w:t>Insertion d’images dans une page web.</w:t>
      </w:r>
    </w:p>
    <w:p w:rsidR="00575322" w:rsidRDefault="00575322" w:rsidP="00575322">
      <w:pPr>
        <w:rPr>
          <w:lang w:eastAsia="fr-FR"/>
        </w:rPr>
      </w:pPr>
      <w:r>
        <w:rPr>
          <w:lang w:eastAsia="fr-FR"/>
        </w:rPr>
        <w:t>Une image s’insère uniquement dans un paragraphe avec la balise orpheline &lt;</w:t>
      </w:r>
      <w:proofErr w:type="spellStart"/>
      <w:r>
        <w:rPr>
          <w:lang w:eastAsia="fr-FR"/>
        </w:rPr>
        <w:t>img</w:t>
      </w:r>
      <w:proofErr w:type="spellEnd"/>
      <w:r>
        <w:rPr>
          <w:lang w:eastAsia="fr-FR"/>
        </w:rPr>
        <w:t xml:space="preserve"> /&gt;. Cette balise s’accompagne obligatoirement de deux attributs :</w:t>
      </w:r>
    </w:p>
    <w:p w:rsidR="00575322" w:rsidRDefault="00575322" w:rsidP="00C3606E">
      <w:pPr>
        <w:pStyle w:val="Paragraphedeliste"/>
        <w:numPr>
          <w:ilvl w:val="0"/>
          <w:numId w:val="26"/>
        </w:numPr>
        <w:rPr>
          <w:lang w:eastAsia="fr-FR"/>
        </w:rPr>
      </w:pPr>
      <w:proofErr w:type="spellStart"/>
      <w:r w:rsidRPr="006A168A">
        <w:rPr>
          <w:rFonts w:ascii="Courier New" w:hAnsi="Courier New" w:cs="Courier New"/>
          <w:b/>
          <w:sz w:val="18"/>
          <w:szCs w:val="18"/>
          <w:lang w:eastAsia="fr-FR"/>
        </w:rPr>
        <w:t>src</w:t>
      </w:r>
      <w:proofErr w:type="spellEnd"/>
      <w:r>
        <w:rPr>
          <w:lang w:eastAsia="fr-FR"/>
        </w:rPr>
        <w:t> : cet attribut permet d’indiquer où se trouve l’image à insérer dans l’arborescence de votre site Web</w:t>
      </w:r>
      <w:r w:rsidR="006A168A">
        <w:rPr>
          <w:lang w:eastAsia="fr-FR"/>
        </w:rPr>
        <w:t> ;</w:t>
      </w:r>
    </w:p>
    <w:p w:rsidR="006A168A" w:rsidRDefault="006A168A" w:rsidP="00C3606E">
      <w:pPr>
        <w:pStyle w:val="Paragraphedeliste"/>
        <w:numPr>
          <w:ilvl w:val="0"/>
          <w:numId w:val="26"/>
        </w:numPr>
        <w:rPr>
          <w:lang w:eastAsia="fr-FR"/>
        </w:rPr>
      </w:pPr>
      <w:proofErr w:type="spellStart"/>
      <w:r w:rsidRPr="006A168A">
        <w:rPr>
          <w:rFonts w:ascii="Courier New" w:hAnsi="Courier New" w:cs="Courier New"/>
          <w:b/>
          <w:sz w:val="18"/>
          <w:szCs w:val="18"/>
          <w:lang w:eastAsia="fr-FR"/>
        </w:rPr>
        <w:t>alt</w:t>
      </w:r>
      <w:proofErr w:type="spellEnd"/>
      <w:r>
        <w:rPr>
          <w:lang w:eastAsia="fr-FR"/>
        </w:rPr>
        <w:t> : cet attribut permet d’affecter à l’image un texte alternatif à l’image. Ce texte ne sera affiché que si votre image ne se charge pas. Ce texte est également utiliser par les moteurs de recherche d’images.</w:t>
      </w:r>
    </w:p>
    <w:p w:rsidR="006A168A" w:rsidRDefault="006A168A" w:rsidP="00575322">
      <w:pPr>
        <w:rPr>
          <w:lang w:eastAsia="fr-FR"/>
        </w:rPr>
      </w:pPr>
      <w:r>
        <w:rPr>
          <w:lang w:eastAsia="fr-FR"/>
        </w:rPr>
        <w:t xml:space="preserve">Vous pouvez ajouter un troisième attribut qui permet d’afficher une bulle d’aide au passage de la souris sur l’image. Cet attribut est </w:t>
      </w:r>
      <w:proofErr w:type="spellStart"/>
      <w:r w:rsidRPr="006A168A">
        <w:rPr>
          <w:rFonts w:ascii="Courier New" w:hAnsi="Courier New" w:cs="Courier New"/>
          <w:b/>
          <w:sz w:val="18"/>
          <w:szCs w:val="18"/>
          <w:lang w:eastAsia="fr-FR"/>
        </w:rPr>
        <w:t>title</w:t>
      </w:r>
      <w:proofErr w:type="spellEnd"/>
      <w:r>
        <w:rPr>
          <w:lang w:eastAsia="fr-FR"/>
        </w:rPr>
        <w:t>, il est optionnel.</w:t>
      </w:r>
    </w:p>
    <w:p w:rsidR="006A168A" w:rsidRDefault="006A168A" w:rsidP="00575322">
      <w:pPr>
        <w:rPr>
          <w:lang w:eastAsia="fr-FR"/>
        </w:rPr>
      </w:pPr>
    </w:p>
    <w:p w:rsidR="006A168A" w:rsidRDefault="006A168A" w:rsidP="006A168A">
      <w:pPr>
        <w:pBdr>
          <w:top w:val="single" w:sz="4" w:space="1" w:color="auto"/>
          <w:left w:val="single" w:sz="4" w:space="4" w:color="auto"/>
          <w:bottom w:val="single" w:sz="4" w:space="1" w:color="auto"/>
          <w:right w:val="single" w:sz="4" w:space="4" w:color="auto"/>
        </w:pBdr>
        <w:rPr>
          <w:lang w:eastAsia="fr-FR"/>
        </w:rPr>
      </w:pPr>
      <w:r>
        <w:rPr>
          <w:lang w:eastAsia="fr-FR"/>
        </w:rPr>
        <w:t>Exemple :</w:t>
      </w:r>
    </w:p>
    <w:p w:rsidR="006A168A" w:rsidRDefault="006A168A" w:rsidP="006A168A">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&lt;p&gt;</w:t>
      </w:r>
    </w:p>
    <w:p w:rsidR="006A168A" w:rsidRPr="006A168A" w:rsidRDefault="006A168A" w:rsidP="006A168A">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p>
    <w:p w:rsidR="006A168A" w:rsidRDefault="006A168A" w:rsidP="006A168A">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&lt;</w:t>
      </w:r>
      <w:proofErr w:type="spellStart"/>
      <w:r w:rsidRPr="006A168A">
        <w:rPr>
          <w:rFonts w:ascii="Courier New" w:hAnsi="Courier New" w:cs="Courier New"/>
          <w:b/>
          <w:sz w:val="18"/>
          <w:szCs w:val="18"/>
          <w:lang w:eastAsia="fr-FR"/>
        </w:rPr>
        <w:t>img</w:t>
      </w:r>
      <w:proofErr w:type="spellEnd"/>
      <w:r w:rsidRPr="006A168A">
        <w:rPr>
          <w:rFonts w:ascii="Courier New" w:hAnsi="Courier New" w:cs="Courier New"/>
          <w:b/>
          <w:sz w:val="18"/>
          <w:szCs w:val="18"/>
          <w:lang w:eastAsia="fr-FR"/>
        </w:rPr>
        <w:t xml:space="preserve"> </w:t>
      </w:r>
      <w:proofErr w:type="spellStart"/>
      <w:r w:rsidRPr="006A168A">
        <w:rPr>
          <w:rFonts w:ascii="Courier New" w:hAnsi="Courier New" w:cs="Courier New"/>
          <w:b/>
          <w:sz w:val="18"/>
          <w:szCs w:val="18"/>
          <w:lang w:eastAsia="fr-FR"/>
        </w:rPr>
        <w:t>src</w:t>
      </w:r>
      <w:proofErr w:type="spellEnd"/>
      <w:r w:rsidRPr="006A168A">
        <w:rPr>
          <w:rFonts w:ascii="Courier New" w:hAnsi="Courier New" w:cs="Courier New"/>
          <w:b/>
          <w:sz w:val="18"/>
          <w:szCs w:val="18"/>
          <w:lang w:eastAsia="fr-FR"/>
        </w:rPr>
        <w:t>="</w:t>
      </w:r>
      <w:r w:rsidR="00DE46C1">
        <w:rPr>
          <w:rFonts w:ascii="Courier New" w:hAnsi="Courier New" w:cs="Courier New"/>
          <w:b/>
          <w:sz w:val="18"/>
          <w:szCs w:val="18"/>
          <w:lang w:eastAsia="fr-FR"/>
        </w:rPr>
        <w:t>images</w:t>
      </w:r>
      <w:r w:rsidRPr="006A168A">
        <w:rPr>
          <w:rFonts w:ascii="Courier New" w:hAnsi="Courier New" w:cs="Courier New"/>
          <w:b/>
          <w:sz w:val="18"/>
          <w:szCs w:val="18"/>
          <w:lang w:eastAsia="fr-FR"/>
        </w:rPr>
        <w:t xml:space="preserve">/raspberry.png" </w:t>
      </w:r>
      <w:proofErr w:type="spellStart"/>
      <w:r w:rsidRPr="006A168A">
        <w:rPr>
          <w:rFonts w:ascii="Courier New" w:hAnsi="Courier New" w:cs="Courier New"/>
          <w:b/>
          <w:sz w:val="18"/>
          <w:szCs w:val="18"/>
          <w:lang w:eastAsia="fr-FR"/>
        </w:rPr>
        <w:t>alt</w:t>
      </w:r>
      <w:proofErr w:type="spellEnd"/>
      <w:r w:rsidRPr="006A168A">
        <w:rPr>
          <w:rFonts w:ascii="Courier New" w:hAnsi="Courier New" w:cs="Courier New"/>
          <w:b/>
          <w:sz w:val="18"/>
          <w:szCs w:val="18"/>
          <w:lang w:eastAsia="fr-FR"/>
        </w:rPr>
        <w:t xml:space="preserve">="carte" </w:t>
      </w:r>
      <w:proofErr w:type="spellStart"/>
      <w:r w:rsidRPr="006A168A">
        <w:rPr>
          <w:rFonts w:ascii="Courier New" w:hAnsi="Courier New" w:cs="Courier New"/>
          <w:b/>
          <w:sz w:val="18"/>
          <w:szCs w:val="18"/>
          <w:lang w:eastAsia="fr-FR"/>
        </w:rPr>
        <w:t>title</w:t>
      </w:r>
      <w:proofErr w:type="spellEnd"/>
      <w:r w:rsidRPr="006A168A">
        <w:rPr>
          <w:rFonts w:ascii="Courier New" w:hAnsi="Courier New" w:cs="Courier New"/>
          <w:b/>
          <w:sz w:val="18"/>
          <w:szCs w:val="18"/>
          <w:lang w:eastAsia="fr-FR"/>
        </w:rPr>
        <w:t xml:space="preserve">="carte </w:t>
      </w:r>
      <w:proofErr w:type="spellStart"/>
      <w:r w:rsidRPr="006A168A">
        <w:rPr>
          <w:rFonts w:ascii="Courier New" w:hAnsi="Courier New" w:cs="Courier New"/>
          <w:b/>
          <w:sz w:val="18"/>
          <w:szCs w:val="18"/>
          <w:lang w:eastAsia="fr-FR"/>
        </w:rPr>
        <w:t>Raspberry</w:t>
      </w:r>
      <w:proofErr w:type="spellEnd"/>
      <w:r w:rsidRPr="006A168A">
        <w:rPr>
          <w:rFonts w:ascii="Courier New" w:hAnsi="Courier New" w:cs="Courier New"/>
          <w:b/>
          <w:sz w:val="18"/>
          <w:szCs w:val="18"/>
          <w:lang w:eastAsia="fr-FR"/>
        </w:rPr>
        <w:t xml:space="preserve"> Pi" /&gt;</w:t>
      </w:r>
    </w:p>
    <w:p w:rsidR="006A168A" w:rsidRPr="006A168A" w:rsidRDefault="006A168A" w:rsidP="006A168A">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p>
    <w:p w:rsidR="006A168A" w:rsidRPr="006A168A" w:rsidRDefault="006A168A" w:rsidP="006A168A">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&lt;/p&gt;</w:t>
      </w:r>
    </w:p>
    <w:p w:rsidR="006A168A" w:rsidRDefault="006A168A" w:rsidP="006A168A">
      <w:pPr>
        <w:pBdr>
          <w:top w:val="single" w:sz="4" w:space="1" w:color="auto"/>
          <w:left w:val="single" w:sz="4" w:space="4" w:color="auto"/>
          <w:bottom w:val="single" w:sz="4" w:space="1" w:color="auto"/>
          <w:right w:val="single" w:sz="4" w:space="4" w:color="auto"/>
        </w:pBdr>
        <w:rPr>
          <w:lang w:eastAsia="fr-FR"/>
        </w:rPr>
      </w:pPr>
    </w:p>
    <w:p w:rsidR="006A168A" w:rsidRDefault="006A168A" w:rsidP="00575322">
      <w:pPr>
        <w:rPr>
          <w:lang w:eastAsia="fr-FR"/>
        </w:rPr>
      </w:pPr>
    </w:p>
    <w:p w:rsidR="006A168A" w:rsidRDefault="006A168A" w:rsidP="00575322">
      <w:pPr>
        <w:rPr>
          <w:lang w:eastAsia="fr-FR"/>
        </w:rPr>
      </w:pPr>
      <w:r>
        <w:rPr>
          <w:lang w:eastAsia="fr-FR"/>
        </w:rPr>
        <w:t>Dans certains cas où l’image a affichée est très volumineuse en taille, il est conseillé d’en afficher une miniature. Vous pourrez ajouter un lien sur cette miniature afin que s’ouvre l’image en taille originale.</w:t>
      </w:r>
    </w:p>
    <w:p w:rsidR="006A168A" w:rsidRDefault="006A168A" w:rsidP="006C4974">
      <w:pPr>
        <w:pBdr>
          <w:top w:val="single" w:sz="4" w:space="1" w:color="auto"/>
          <w:left w:val="single" w:sz="4" w:space="4" w:color="auto"/>
          <w:bottom w:val="single" w:sz="4" w:space="1" w:color="auto"/>
          <w:right w:val="single" w:sz="4" w:space="4" w:color="auto"/>
        </w:pBdr>
        <w:rPr>
          <w:lang w:eastAsia="fr-FR"/>
        </w:rPr>
      </w:pPr>
      <w:r>
        <w:rPr>
          <w:lang w:eastAsia="fr-FR"/>
        </w:rPr>
        <w:t>Exemple :</w:t>
      </w:r>
    </w:p>
    <w:p w:rsidR="006A168A" w:rsidRPr="006A168A" w:rsidRDefault="006A168A"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&lt;p&gt;</w:t>
      </w:r>
    </w:p>
    <w:p w:rsidR="006A168A" w:rsidRDefault="006A168A"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 xml:space="preserve">    Vous souhaitez voir l'image dans sa taille d'origine ? Cliquez dessus !&lt;</w:t>
      </w:r>
      <w:proofErr w:type="spellStart"/>
      <w:r w:rsidRPr="006A168A">
        <w:rPr>
          <w:rFonts w:ascii="Courier New" w:hAnsi="Courier New" w:cs="Courier New"/>
          <w:b/>
          <w:sz w:val="18"/>
          <w:szCs w:val="18"/>
          <w:lang w:eastAsia="fr-FR"/>
        </w:rPr>
        <w:t>br</w:t>
      </w:r>
      <w:proofErr w:type="spellEnd"/>
      <w:r w:rsidRPr="006A168A">
        <w:rPr>
          <w:rFonts w:ascii="Courier New" w:hAnsi="Courier New" w:cs="Courier New"/>
          <w:b/>
          <w:sz w:val="18"/>
          <w:szCs w:val="18"/>
          <w:lang w:eastAsia="fr-FR"/>
        </w:rPr>
        <w:t xml:space="preserve"> /&gt;</w:t>
      </w:r>
    </w:p>
    <w:p w:rsidR="006C4974" w:rsidRPr="006A168A" w:rsidRDefault="006C4974"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p>
    <w:p w:rsidR="006A168A" w:rsidRDefault="006A168A"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 xml:space="preserve">&lt;a </w:t>
      </w:r>
      <w:proofErr w:type="spellStart"/>
      <w:r w:rsidRPr="006A168A">
        <w:rPr>
          <w:rFonts w:ascii="Courier New" w:hAnsi="Courier New" w:cs="Courier New"/>
          <w:b/>
          <w:sz w:val="18"/>
          <w:szCs w:val="18"/>
          <w:lang w:eastAsia="fr-FR"/>
        </w:rPr>
        <w:t>href</w:t>
      </w:r>
      <w:proofErr w:type="spellEnd"/>
      <w:r w:rsidRPr="006A168A">
        <w:rPr>
          <w:rFonts w:ascii="Courier New" w:hAnsi="Courier New" w:cs="Courier New"/>
          <w:b/>
          <w:sz w:val="18"/>
          <w:szCs w:val="18"/>
          <w:lang w:eastAsia="fr-FR"/>
        </w:rPr>
        <w:t>="</w:t>
      </w:r>
      <w:proofErr w:type="spellStart"/>
      <w:r w:rsidRPr="006A168A">
        <w:rPr>
          <w:rFonts w:ascii="Courier New" w:hAnsi="Courier New" w:cs="Courier New"/>
          <w:b/>
          <w:sz w:val="18"/>
          <w:szCs w:val="18"/>
          <w:lang w:eastAsia="fr-FR"/>
        </w:rPr>
        <w:t>img</w:t>
      </w:r>
      <w:proofErr w:type="spellEnd"/>
      <w:r w:rsidRPr="006A168A">
        <w:rPr>
          <w:rFonts w:ascii="Courier New" w:hAnsi="Courier New" w:cs="Courier New"/>
          <w:b/>
          <w:sz w:val="18"/>
          <w:szCs w:val="18"/>
          <w:lang w:eastAsia="fr-FR"/>
        </w:rPr>
        <w:t>/</w:t>
      </w:r>
      <w:r w:rsidR="00DE46C1">
        <w:rPr>
          <w:rFonts w:ascii="Courier New" w:hAnsi="Courier New" w:cs="Courier New"/>
          <w:b/>
          <w:sz w:val="18"/>
          <w:szCs w:val="18"/>
          <w:lang w:eastAsia="fr-FR"/>
        </w:rPr>
        <w:t>raspberry</w:t>
      </w:r>
      <w:r w:rsidRPr="006A168A">
        <w:rPr>
          <w:rFonts w:ascii="Courier New" w:hAnsi="Courier New" w:cs="Courier New"/>
          <w:b/>
          <w:sz w:val="18"/>
          <w:szCs w:val="18"/>
          <w:lang w:eastAsia="fr-FR"/>
        </w:rPr>
        <w:t>.jpg"&gt;&lt;</w:t>
      </w:r>
      <w:proofErr w:type="spellStart"/>
      <w:r w:rsidRPr="006A168A">
        <w:rPr>
          <w:rFonts w:ascii="Courier New" w:hAnsi="Courier New" w:cs="Courier New"/>
          <w:b/>
          <w:sz w:val="18"/>
          <w:szCs w:val="18"/>
          <w:lang w:eastAsia="fr-FR"/>
        </w:rPr>
        <w:t>img</w:t>
      </w:r>
      <w:proofErr w:type="spellEnd"/>
      <w:r w:rsidRPr="006A168A">
        <w:rPr>
          <w:rFonts w:ascii="Courier New" w:hAnsi="Courier New" w:cs="Courier New"/>
          <w:b/>
          <w:sz w:val="18"/>
          <w:szCs w:val="18"/>
          <w:lang w:eastAsia="fr-FR"/>
        </w:rPr>
        <w:t xml:space="preserve"> </w:t>
      </w:r>
      <w:proofErr w:type="spellStart"/>
      <w:r w:rsidRPr="006A168A">
        <w:rPr>
          <w:rFonts w:ascii="Courier New" w:hAnsi="Courier New" w:cs="Courier New"/>
          <w:b/>
          <w:sz w:val="18"/>
          <w:szCs w:val="18"/>
          <w:lang w:eastAsia="fr-FR"/>
        </w:rPr>
        <w:t>src</w:t>
      </w:r>
      <w:proofErr w:type="spellEnd"/>
      <w:r w:rsidRPr="006A168A">
        <w:rPr>
          <w:rFonts w:ascii="Courier New" w:hAnsi="Courier New" w:cs="Courier New"/>
          <w:b/>
          <w:sz w:val="18"/>
          <w:szCs w:val="18"/>
          <w:lang w:eastAsia="fr-FR"/>
        </w:rPr>
        <w:t>="im</w:t>
      </w:r>
      <w:r w:rsidR="00DE46C1">
        <w:rPr>
          <w:rFonts w:ascii="Courier New" w:hAnsi="Courier New" w:cs="Courier New"/>
          <w:b/>
          <w:sz w:val="18"/>
          <w:szCs w:val="18"/>
          <w:lang w:eastAsia="fr-FR"/>
        </w:rPr>
        <w:t>ages</w:t>
      </w:r>
      <w:r w:rsidRPr="006A168A">
        <w:rPr>
          <w:rFonts w:ascii="Courier New" w:hAnsi="Courier New" w:cs="Courier New"/>
          <w:b/>
          <w:sz w:val="18"/>
          <w:szCs w:val="18"/>
          <w:lang w:eastAsia="fr-FR"/>
        </w:rPr>
        <w:t>/</w:t>
      </w:r>
      <w:r w:rsidR="00DE46C1">
        <w:rPr>
          <w:rFonts w:ascii="Courier New" w:hAnsi="Courier New" w:cs="Courier New"/>
          <w:b/>
          <w:sz w:val="18"/>
          <w:szCs w:val="18"/>
          <w:lang w:eastAsia="fr-FR"/>
        </w:rPr>
        <w:t>raspberry</w:t>
      </w:r>
      <w:r w:rsidRPr="006A168A">
        <w:rPr>
          <w:rFonts w:ascii="Courier New" w:hAnsi="Courier New" w:cs="Courier New"/>
          <w:b/>
          <w:sz w:val="18"/>
          <w:szCs w:val="18"/>
          <w:lang w:eastAsia="fr-FR"/>
        </w:rPr>
        <w:t xml:space="preserve">_mini.jpg" </w:t>
      </w:r>
      <w:proofErr w:type="spellStart"/>
      <w:r w:rsidRPr="006A168A">
        <w:rPr>
          <w:rFonts w:ascii="Courier New" w:hAnsi="Courier New" w:cs="Courier New"/>
          <w:b/>
          <w:sz w:val="18"/>
          <w:szCs w:val="18"/>
          <w:lang w:eastAsia="fr-FR"/>
        </w:rPr>
        <w:t>alt</w:t>
      </w:r>
      <w:proofErr w:type="spellEnd"/>
      <w:r w:rsidRPr="006A168A">
        <w:rPr>
          <w:rFonts w:ascii="Courier New" w:hAnsi="Courier New" w:cs="Courier New"/>
          <w:b/>
          <w:sz w:val="18"/>
          <w:szCs w:val="18"/>
          <w:lang w:eastAsia="fr-FR"/>
        </w:rPr>
        <w:t>="</w:t>
      </w:r>
      <w:r w:rsidR="00DE46C1">
        <w:rPr>
          <w:rFonts w:ascii="Courier New" w:hAnsi="Courier New" w:cs="Courier New"/>
          <w:b/>
          <w:sz w:val="18"/>
          <w:szCs w:val="18"/>
          <w:lang w:eastAsia="fr-FR"/>
        </w:rPr>
        <w:t xml:space="preserve">Carte </w:t>
      </w:r>
      <w:proofErr w:type="spellStart"/>
      <w:r w:rsidR="00DE46C1">
        <w:rPr>
          <w:rFonts w:ascii="Courier New" w:hAnsi="Courier New" w:cs="Courier New"/>
          <w:b/>
          <w:sz w:val="18"/>
          <w:szCs w:val="18"/>
          <w:lang w:eastAsia="fr-FR"/>
        </w:rPr>
        <w:t>Raspberry</w:t>
      </w:r>
      <w:proofErr w:type="spellEnd"/>
      <w:r w:rsidR="00DE46C1">
        <w:rPr>
          <w:rFonts w:ascii="Courier New" w:hAnsi="Courier New" w:cs="Courier New"/>
          <w:b/>
          <w:sz w:val="18"/>
          <w:szCs w:val="18"/>
          <w:lang w:eastAsia="fr-FR"/>
        </w:rPr>
        <w:t xml:space="preserve"> Pi</w:t>
      </w:r>
      <w:r w:rsidRPr="006A168A">
        <w:rPr>
          <w:rFonts w:ascii="Courier New" w:hAnsi="Courier New" w:cs="Courier New"/>
          <w:b/>
          <w:sz w:val="18"/>
          <w:szCs w:val="18"/>
          <w:lang w:eastAsia="fr-FR"/>
        </w:rPr>
        <w:t xml:space="preserve">" </w:t>
      </w:r>
      <w:proofErr w:type="spellStart"/>
      <w:r w:rsidRPr="006A168A">
        <w:rPr>
          <w:rFonts w:ascii="Courier New" w:hAnsi="Courier New" w:cs="Courier New"/>
          <w:b/>
          <w:sz w:val="18"/>
          <w:szCs w:val="18"/>
          <w:lang w:eastAsia="fr-FR"/>
        </w:rPr>
        <w:t>title</w:t>
      </w:r>
      <w:proofErr w:type="spellEnd"/>
      <w:r w:rsidRPr="006A168A">
        <w:rPr>
          <w:rFonts w:ascii="Courier New" w:hAnsi="Courier New" w:cs="Courier New"/>
          <w:b/>
          <w:sz w:val="18"/>
          <w:szCs w:val="18"/>
          <w:lang w:eastAsia="fr-FR"/>
        </w:rPr>
        <w:t>="Cliquez pour agrandir" /&gt;&lt;/a&gt;</w:t>
      </w:r>
    </w:p>
    <w:p w:rsidR="006C4974" w:rsidRPr="006A168A" w:rsidRDefault="006C4974"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p>
    <w:p w:rsidR="006A168A" w:rsidRPr="006A168A" w:rsidRDefault="006A168A" w:rsidP="006C4974">
      <w:pPr>
        <w:pBdr>
          <w:top w:val="single" w:sz="4" w:space="1" w:color="auto"/>
          <w:left w:val="single" w:sz="4" w:space="4" w:color="auto"/>
          <w:bottom w:val="single" w:sz="4" w:space="1" w:color="auto"/>
          <w:right w:val="single" w:sz="4" w:space="4" w:color="auto"/>
        </w:pBdr>
        <w:rPr>
          <w:rFonts w:ascii="Courier New" w:hAnsi="Courier New" w:cs="Courier New"/>
          <w:b/>
          <w:sz w:val="18"/>
          <w:szCs w:val="18"/>
          <w:lang w:eastAsia="fr-FR"/>
        </w:rPr>
      </w:pPr>
      <w:r w:rsidRPr="006A168A">
        <w:rPr>
          <w:rFonts w:ascii="Courier New" w:hAnsi="Courier New" w:cs="Courier New"/>
          <w:b/>
          <w:sz w:val="18"/>
          <w:szCs w:val="18"/>
          <w:lang w:eastAsia="fr-FR"/>
        </w:rPr>
        <w:t>&lt;/p&gt;</w:t>
      </w:r>
    </w:p>
    <w:p w:rsidR="006A168A" w:rsidRDefault="006A168A" w:rsidP="006C4974">
      <w:pPr>
        <w:pBdr>
          <w:top w:val="single" w:sz="4" w:space="1" w:color="auto"/>
          <w:left w:val="single" w:sz="4" w:space="4" w:color="auto"/>
          <w:bottom w:val="single" w:sz="4" w:space="1" w:color="auto"/>
          <w:right w:val="single" w:sz="4" w:space="4" w:color="auto"/>
        </w:pBdr>
        <w:rPr>
          <w:lang w:eastAsia="fr-FR"/>
        </w:rPr>
      </w:pPr>
    </w:p>
    <w:p w:rsidR="006A168A" w:rsidRDefault="006A168A" w:rsidP="00575322">
      <w:pPr>
        <w:rPr>
          <w:lang w:eastAsia="fr-FR"/>
        </w:rPr>
      </w:pPr>
    </w:p>
    <w:p w:rsidR="006C4974" w:rsidRDefault="006C4974" w:rsidP="00C3606E">
      <w:pPr>
        <w:pStyle w:val="Titre4"/>
        <w:numPr>
          <w:ilvl w:val="3"/>
          <w:numId w:val="27"/>
        </w:numPr>
      </w:pPr>
      <w:r>
        <w:t>Activité pratique d’insertion d’images dans une page Web.</w:t>
      </w:r>
    </w:p>
    <w:p w:rsidR="005D4035" w:rsidRDefault="006C4974" w:rsidP="00C3606E">
      <w:pPr>
        <w:pStyle w:val="Paragraphedeliste"/>
        <w:numPr>
          <w:ilvl w:val="0"/>
          <w:numId w:val="28"/>
        </w:numPr>
        <w:rPr>
          <w:lang w:eastAsia="fr-FR"/>
        </w:rPr>
      </w:pPr>
      <w:r>
        <w:rPr>
          <w:lang w:eastAsia="fr-FR"/>
        </w:rPr>
        <w:t xml:space="preserve">Ouvrir le fichier </w:t>
      </w:r>
      <w:r w:rsidRPr="006C4974">
        <w:rPr>
          <w:b/>
          <w:lang w:eastAsia="fr-FR"/>
        </w:rPr>
        <w:t>page9.html</w:t>
      </w:r>
      <w:r>
        <w:rPr>
          <w:lang w:eastAsia="fr-FR"/>
        </w:rPr>
        <w:t xml:space="preserve"> et modifier le code afin d’insérer l’image du satellite </w:t>
      </w:r>
      <w:proofErr w:type="spellStart"/>
      <w:r w:rsidRPr="006C4974">
        <w:rPr>
          <w:b/>
          <w:lang w:eastAsia="fr-FR"/>
        </w:rPr>
        <w:t>Telstar</w:t>
      </w:r>
      <w:proofErr w:type="spellEnd"/>
      <w:r w:rsidRPr="006C4974">
        <w:rPr>
          <w:b/>
          <w:lang w:eastAsia="fr-FR"/>
        </w:rPr>
        <w:t xml:space="preserve"> 1</w:t>
      </w:r>
      <w:r>
        <w:rPr>
          <w:lang w:eastAsia="fr-FR"/>
        </w:rPr>
        <w:t xml:space="preserve"> dans le paragraphe correspondant. Ajouter une miniature cliquable du manipulateur de Morse vers une plus grande image pour illustrer le paragraphe sur Samuel Morse. Dans les deux cas vous ajouterez des infos bulle sur les images</w:t>
      </w:r>
      <w:r w:rsidR="005D4035">
        <w:rPr>
          <w:lang w:eastAsia="fr-FR"/>
        </w:rPr>
        <w:t> :</w:t>
      </w:r>
    </w:p>
    <w:p w:rsidR="005D4035" w:rsidRDefault="005D4035" w:rsidP="00C3606E">
      <w:pPr>
        <w:pStyle w:val="Paragraphedeliste"/>
        <w:numPr>
          <w:ilvl w:val="0"/>
          <w:numId w:val="29"/>
        </w:numPr>
        <w:rPr>
          <w:lang w:eastAsia="fr-FR"/>
        </w:rPr>
      </w:pPr>
      <w:r>
        <w:rPr>
          <w:lang w:eastAsia="fr-FR"/>
        </w:rPr>
        <w:t>« Cliquez sur l’image pour l’agrandir » pour le manipulateur de Morse ;</w:t>
      </w:r>
    </w:p>
    <w:p w:rsidR="005D4035" w:rsidRDefault="005D4035" w:rsidP="00C3606E">
      <w:pPr>
        <w:pStyle w:val="Paragraphedeliste"/>
        <w:numPr>
          <w:ilvl w:val="0"/>
          <w:numId w:val="29"/>
        </w:numPr>
        <w:rPr>
          <w:lang w:eastAsia="fr-FR"/>
        </w:rPr>
      </w:pPr>
      <w:r>
        <w:rPr>
          <w:lang w:eastAsia="fr-FR"/>
        </w:rPr>
        <w:t xml:space="preserve">« Satellite </w:t>
      </w:r>
      <w:proofErr w:type="spellStart"/>
      <w:r>
        <w:rPr>
          <w:lang w:eastAsia="fr-FR"/>
        </w:rPr>
        <w:t>Telstar</w:t>
      </w:r>
      <w:proofErr w:type="spellEnd"/>
      <w:r>
        <w:rPr>
          <w:lang w:eastAsia="fr-FR"/>
        </w:rPr>
        <w:t xml:space="preserve"> 1 » pour le satellite </w:t>
      </w:r>
      <w:proofErr w:type="spellStart"/>
      <w:r>
        <w:rPr>
          <w:lang w:eastAsia="fr-FR"/>
        </w:rPr>
        <w:t>Telstar</w:t>
      </w:r>
      <w:proofErr w:type="spellEnd"/>
      <w:r>
        <w:rPr>
          <w:lang w:eastAsia="fr-FR"/>
        </w:rPr>
        <w:t xml:space="preserve">. </w:t>
      </w:r>
    </w:p>
    <w:p w:rsidR="006C4974" w:rsidRDefault="006C4974" w:rsidP="005D4035">
      <w:pPr>
        <w:ind w:left="360" w:firstLine="349"/>
        <w:rPr>
          <w:lang w:eastAsia="fr-FR"/>
        </w:rPr>
      </w:pPr>
      <w:r>
        <w:rPr>
          <w:lang w:eastAsia="fr-FR"/>
        </w:rPr>
        <w:t xml:space="preserve">Enregistrer le fichier en </w:t>
      </w:r>
      <w:r w:rsidRPr="005D4035">
        <w:rPr>
          <w:b/>
          <w:lang w:eastAsia="fr-FR"/>
        </w:rPr>
        <w:t>page10.html</w:t>
      </w:r>
      <w:r>
        <w:rPr>
          <w:lang w:eastAsia="fr-FR"/>
        </w:rPr>
        <w:t>. Vérifier le bon fonctionnement de la page.</w:t>
      </w:r>
    </w:p>
    <w:p w:rsidR="005D4035" w:rsidRDefault="00A23513" w:rsidP="00575322">
      <w:pPr>
        <w:rPr>
          <w:lang w:eastAsia="fr-FR"/>
        </w:rPr>
      </w:pPr>
      <w:r>
        <w:rPr>
          <w:noProof/>
        </w:rPr>
        <w:pict>
          <v:shape id="_x0000_s2068" type="#_x0000_t202" style="position:absolute;left:0;text-align:left;margin-left:74.45pt;margin-top:7.95pt;width:1in;height:14.8pt;z-index:251697152" stroked="f">
            <v:textbox inset="0,0,0,0">
              <w:txbxContent>
                <w:p w:rsidR="00ED045E" w:rsidRPr="006C4974" w:rsidRDefault="00ED045E" w:rsidP="006C4974">
                  <w:pPr>
                    <w:pStyle w:val="Lgende"/>
                    <w:rPr>
                      <w:color w:val="auto"/>
                      <w:sz w:val="24"/>
                    </w:rPr>
                  </w:pPr>
                  <w:r w:rsidRPr="006C4974">
                    <w:rPr>
                      <w:color w:val="auto"/>
                      <w:highlight w:val="yellow"/>
                    </w:rPr>
                    <w:t xml:space="preserve">Validation </w:t>
                  </w:r>
                  <w:r w:rsidR="00A23513" w:rsidRPr="006C4974">
                    <w:rPr>
                      <w:color w:val="auto"/>
                      <w:highlight w:val="yellow"/>
                    </w:rPr>
                    <w:fldChar w:fldCharType="begin"/>
                  </w:r>
                  <w:r w:rsidRPr="006C4974">
                    <w:rPr>
                      <w:color w:val="auto"/>
                      <w:highlight w:val="yellow"/>
                    </w:rPr>
                    <w:instrText xml:space="preserve"> SEQ Validation \* ARABIC </w:instrText>
                  </w:r>
                  <w:r w:rsidR="00A23513" w:rsidRPr="006C4974">
                    <w:rPr>
                      <w:color w:val="auto"/>
                      <w:highlight w:val="yellow"/>
                    </w:rPr>
                    <w:fldChar w:fldCharType="separate"/>
                  </w:r>
                  <w:r w:rsidR="00AC6652">
                    <w:rPr>
                      <w:noProof/>
                      <w:color w:val="auto"/>
                      <w:highlight w:val="yellow"/>
                    </w:rPr>
                    <w:t>11</w:t>
                  </w:r>
                  <w:r w:rsidR="00A23513" w:rsidRPr="006C4974">
                    <w:rPr>
                      <w:color w:val="auto"/>
                      <w:highlight w:val="yellow"/>
                    </w:rPr>
                    <w:fldChar w:fldCharType="end"/>
                  </w:r>
                </w:p>
              </w:txbxContent>
            </v:textbox>
          </v:shape>
        </w:pict>
      </w:r>
      <w:r w:rsidR="005D4035">
        <w:rPr>
          <w:noProof/>
          <w:lang w:eastAsia="fr-FR"/>
        </w:rPr>
        <w:drawing>
          <wp:anchor distT="0" distB="0" distL="114300" distR="114300" simplePos="0" relativeHeight="251695104" behindDoc="0" locked="0" layoutInCell="1" allowOverlap="1">
            <wp:simplePos x="0" y="0"/>
            <wp:positionH relativeFrom="column">
              <wp:posOffset>494665</wp:posOffset>
            </wp:positionH>
            <wp:positionV relativeFrom="paragraph">
              <wp:posOffset>-635</wp:posOffset>
            </wp:positionV>
            <wp:extent cx="400050" cy="400050"/>
            <wp:effectExtent l="19050" t="19050" r="19050" b="19050"/>
            <wp:wrapNone/>
            <wp:docPr id="1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p>
    <w:p w:rsidR="005D4035" w:rsidRDefault="005D4035" w:rsidP="005D4035">
      <w:pPr>
        <w:pStyle w:val="Titre2"/>
      </w:pPr>
      <w:r>
        <w:lastRenderedPageBreak/>
        <w:t>La mise en forme évoluée avec CSS.</w:t>
      </w:r>
    </w:p>
    <w:p w:rsidR="005D4035" w:rsidRDefault="005D4035" w:rsidP="005D4035">
      <w:pPr>
        <w:pStyle w:val="Titre3"/>
      </w:pPr>
      <w:r>
        <w:t>Rappels sur la différence entre HTML et CSS.</w:t>
      </w:r>
    </w:p>
    <w:p w:rsidR="005D4035" w:rsidRDefault="005D4035" w:rsidP="00575322">
      <w:pPr>
        <w:rPr>
          <w:lang w:eastAsia="fr-FR"/>
        </w:rPr>
      </w:pPr>
      <w:r>
        <w:rPr>
          <w:lang w:eastAsia="fr-FR"/>
        </w:rPr>
        <w:t>Le code HTML permet de « remplir » le contenu d’une page Web, alors que CSS permet la mise en page de ce contenu.</w:t>
      </w:r>
    </w:p>
    <w:p w:rsidR="005D4035" w:rsidRDefault="005D4035" w:rsidP="00575322">
      <w:pPr>
        <w:rPr>
          <w:lang w:eastAsia="fr-FR"/>
        </w:rPr>
      </w:pPr>
      <w:r>
        <w:rPr>
          <w:lang w:eastAsia="fr-FR"/>
        </w:rPr>
        <w:t xml:space="preserve">Le rôle des balises </w:t>
      </w:r>
      <w:r w:rsidR="00DE46C1">
        <w:rPr>
          <w:lang w:eastAsia="fr-FR"/>
        </w:rPr>
        <w:t xml:space="preserve">HTML </w:t>
      </w:r>
      <w:r>
        <w:rPr>
          <w:lang w:eastAsia="fr-FR"/>
        </w:rPr>
        <w:t xml:space="preserve">est d’indiquer le sens du texte dans la page Web. Par exemple la balise </w:t>
      </w:r>
      <w:r w:rsidRPr="005D4035">
        <w:rPr>
          <w:rFonts w:ascii="Courier New" w:hAnsi="Courier New" w:cs="Courier New"/>
          <w:b/>
          <w:sz w:val="18"/>
          <w:szCs w:val="18"/>
          <w:lang w:eastAsia="fr-FR"/>
        </w:rPr>
        <w:t>&lt;</w:t>
      </w:r>
      <w:proofErr w:type="spellStart"/>
      <w:r w:rsidRPr="005D4035">
        <w:rPr>
          <w:rFonts w:ascii="Courier New" w:hAnsi="Courier New" w:cs="Courier New"/>
          <w:b/>
          <w:sz w:val="18"/>
          <w:szCs w:val="18"/>
          <w:lang w:eastAsia="fr-FR"/>
        </w:rPr>
        <w:t>strong</w:t>
      </w:r>
      <w:proofErr w:type="spellEnd"/>
      <w:r w:rsidRPr="005D4035">
        <w:rPr>
          <w:rFonts w:ascii="Courier New" w:hAnsi="Courier New" w:cs="Courier New"/>
          <w:b/>
          <w:sz w:val="18"/>
          <w:szCs w:val="18"/>
          <w:lang w:eastAsia="fr-FR"/>
        </w:rPr>
        <w:t>&gt;</w:t>
      </w:r>
      <w:r>
        <w:rPr>
          <w:lang w:eastAsia="fr-FR"/>
        </w:rPr>
        <w:t xml:space="preserve"> indique au navigateur que le texte est «</w:t>
      </w:r>
      <w:r w:rsidRPr="00057EB2">
        <w:rPr>
          <w:b/>
          <w:lang w:eastAsia="fr-FR"/>
        </w:rPr>
        <w:t> important</w:t>
      </w:r>
      <w:r>
        <w:rPr>
          <w:lang w:eastAsia="fr-FR"/>
        </w:rPr>
        <w:t> ». La manière dont le navigateur interprétera cette balise peut être différente suivant les navigateurs utilisés (mise en gras, écriture en rouge…).</w:t>
      </w:r>
    </w:p>
    <w:p w:rsidR="005D4035" w:rsidRDefault="005D4035" w:rsidP="00575322">
      <w:pPr>
        <w:rPr>
          <w:lang w:eastAsia="fr-FR"/>
        </w:rPr>
      </w:pPr>
      <w:r>
        <w:rPr>
          <w:lang w:eastAsia="fr-FR"/>
        </w:rPr>
        <w:t>L’utilisation de ce genre de balise en HTML est importante, car le code des pages Web est analysé par des programmes de scrutation permettant d’alimenter les bases de données des moteurs de recherches. Les textes notés comme « importants » seront interprétés pas les programmes de scrutation comme étant une information à retenir.</w:t>
      </w:r>
    </w:p>
    <w:p w:rsidR="005D4035" w:rsidRDefault="005D4035" w:rsidP="00575322">
      <w:pPr>
        <w:rPr>
          <w:lang w:eastAsia="fr-FR"/>
        </w:rPr>
      </w:pPr>
      <w:r>
        <w:rPr>
          <w:lang w:eastAsia="fr-FR"/>
        </w:rPr>
        <w:t xml:space="preserve">Les premières pages Web créées l’ont été uniquement en HTML car CSS n’existait pas. La complexité de maintenance des pages Web à cause des nombreuses balises à </w:t>
      </w:r>
      <w:r w:rsidR="00057EB2">
        <w:rPr>
          <w:lang w:eastAsia="fr-FR"/>
        </w:rPr>
        <w:t>dé</w:t>
      </w:r>
      <w:r>
        <w:rPr>
          <w:lang w:eastAsia="fr-FR"/>
        </w:rPr>
        <w:t>montrer la nécessité de trouver une solution pour la mise en forme de celles-ci.</w:t>
      </w:r>
      <w:r w:rsidR="00057EB2">
        <w:rPr>
          <w:lang w:eastAsia="fr-FR"/>
        </w:rPr>
        <w:t xml:space="preserve"> C’est pourquoi CSS est né !!</w:t>
      </w:r>
    </w:p>
    <w:p w:rsidR="005D4035" w:rsidRDefault="005D4035" w:rsidP="005D4035">
      <w:pPr>
        <w:pStyle w:val="Titre3"/>
      </w:pPr>
      <w:r>
        <w:t>Comment intégrer du CSS dans une page Web ?</w:t>
      </w:r>
    </w:p>
    <w:p w:rsidR="005D4035" w:rsidRDefault="005D4035" w:rsidP="00575322">
      <w:pPr>
        <w:rPr>
          <w:lang w:eastAsia="fr-FR"/>
        </w:rPr>
      </w:pPr>
      <w:r>
        <w:rPr>
          <w:lang w:eastAsia="fr-FR"/>
        </w:rPr>
        <w:t>Il existe trois possibilités d’écrire du code CSS pour une page Web</w:t>
      </w:r>
      <w:r w:rsidR="005E7ACA">
        <w:rPr>
          <w:lang w:eastAsia="fr-FR"/>
        </w:rPr>
        <w:t>. Elles sont classées ci-dessous de la plus recommandée à la moins recommandée :</w:t>
      </w:r>
    </w:p>
    <w:p w:rsidR="005D4035" w:rsidRDefault="005D4035" w:rsidP="00C3606E">
      <w:pPr>
        <w:pStyle w:val="Paragraphedeliste"/>
        <w:numPr>
          <w:ilvl w:val="0"/>
          <w:numId w:val="30"/>
        </w:numPr>
        <w:rPr>
          <w:lang w:eastAsia="fr-FR"/>
        </w:rPr>
      </w:pPr>
      <w:r>
        <w:rPr>
          <w:lang w:eastAsia="fr-FR"/>
        </w:rPr>
        <w:t xml:space="preserve">Dans un fichier séparé avec une extension </w:t>
      </w:r>
      <w:r w:rsidRPr="00583F46">
        <w:rPr>
          <w:rFonts w:ascii="Courier New" w:hAnsi="Courier New" w:cs="Courier New"/>
          <w:b/>
          <w:sz w:val="18"/>
          <w:szCs w:val="18"/>
          <w:lang w:eastAsia="fr-FR"/>
        </w:rPr>
        <w:t>.</w:t>
      </w:r>
      <w:proofErr w:type="spellStart"/>
      <w:r w:rsidRPr="00583F46">
        <w:rPr>
          <w:rFonts w:ascii="Courier New" w:hAnsi="Courier New" w:cs="Courier New"/>
          <w:b/>
          <w:sz w:val="18"/>
          <w:szCs w:val="18"/>
          <w:lang w:eastAsia="fr-FR"/>
        </w:rPr>
        <w:t>css</w:t>
      </w:r>
      <w:proofErr w:type="spellEnd"/>
      <w:r>
        <w:rPr>
          <w:lang w:eastAsia="fr-FR"/>
        </w:rPr>
        <w:t> ;</w:t>
      </w:r>
    </w:p>
    <w:p w:rsidR="005D4035" w:rsidRDefault="005D4035" w:rsidP="00C3606E">
      <w:pPr>
        <w:pStyle w:val="Paragraphedeliste"/>
        <w:numPr>
          <w:ilvl w:val="0"/>
          <w:numId w:val="30"/>
        </w:numPr>
        <w:rPr>
          <w:lang w:eastAsia="fr-FR"/>
        </w:rPr>
      </w:pPr>
      <w:r>
        <w:rPr>
          <w:lang w:eastAsia="fr-FR"/>
        </w:rPr>
        <w:t xml:space="preserve">Dans l’entête </w:t>
      </w:r>
      <w:r w:rsidR="00C728E0" w:rsidRPr="00583F46">
        <w:rPr>
          <w:rFonts w:ascii="Courier New" w:hAnsi="Courier New" w:cs="Courier New"/>
          <w:b/>
          <w:sz w:val="18"/>
          <w:szCs w:val="18"/>
          <w:lang w:eastAsia="fr-FR"/>
        </w:rPr>
        <w:t>&lt;</w:t>
      </w:r>
      <w:proofErr w:type="spellStart"/>
      <w:r w:rsidR="00C728E0" w:rsidRPr="00583F46">
        <w:rPr>
          <w:rFonts w:ascii="Courier New" w:hAnsi="Courier New" w:cs="Courier New"/>
          <w:b/>
          <w:sz w:val="18"/>
          <w:szCs w:val="18"/>
          <w:lang w:eastAsia="fr-FR"/>
        </w:rPr>
        <w:t>head</w:t>
      </w:r>
      <w:proofErr w:type="spellEnd"/>
      <w:r w:rsidR="00C728E0" w:rsidRPr="00583F46">
        <w:rPr>
          <w:rFonts w:ascii="Courier New" w:hAnsi="Courier New" w:cs="Courier New"/>
          <w:b/>
          <w:sz w:val="18"/>
          <w:szCs w:val="18"/>
          <w:lang w:eastAsia="fr-FR"/>
        </w:rPr>
        <w:t>&gt;</w:t>
      </w:r>
      <w:r w:rsidR="00C728E0">
        <w:rPr>
          <w:lang w:eastAsia="fr-FR"/>
        </w:rPr>
        <w:t xml:space="preserve"> du fichier HTML ;</w:t>
      </w:r>
    </w:p>
    <w:p w:rsidR="00C728E0" w:rsidRDefault="00C728E0" w:rsidP="00C3606E">
      <w:pPr>
        <w:pStyle w:val="Paragraphedeliste"/>
        <w:numPr>
          <w:ilvl w:val="0"/>
          <w:numId w:val="30"/>
        </w:numPr>
        <w:rPr>
          <w:lang w:eastAsia="fr-FR"/>
        </w:rPr>
      </w:pPr>
      <w:r>
        <w:rPr>
          <w:lang w:eastAsia="fr-FR"/>
        </w:rPr>
        <w:t>Dans le fichier HTML en utilisant des attributs spécifiques ;</w:t>
      </w:r>
    </w:p>
    <w:p w:rsidR="005E7ACA" w:rsidRDefault="005E7ACA" w:rsidP="00575322">
      <w:r>
        <w:rPr>
          <w:lang w:eastAsia="fr-FR"/>
        </w:rPr>
        <w:t xml:space="preserve">Il est donc recommandé d’écrire du code CSS dans un fichier séparé avec une extension </w:t>
      </w:r>
      <w:r w:rsidRPr="005E7ACA">
        <w:rPr>
          <w:rFonts w:ascii="Courier New" w:hAnsi="Courier New" w:cs="Courier New"/>
          <w:b/>
          <w:sz w:val="18"/>
          <w:szCs w:val="18"/>
          <w:lang w:eastAsia="fr-FR"/>
        </w:rPr>
        <w:t>.</w:t>
      </w:r>
      <w:proofErr w:type="spellStart"/>
      <w:r w:rsidRPr="005E7ACA">
        <w:rPr>
          <w:rFonts w:ascii="Courier New" w:hAnsi="Courier New" w:cs="Courier New"/>
          <w:b/>
          <w:sz w:val="18"/>
          <w:szCs w:val="18"/>
          <w:lang w:eastAsia="fr-FR"/>
        </w:rPr>
        <w:t>css</w:t>
      </w:r>
      <w:proofErr w:type="spellEnd"/>
      <w:r>
        <w:rPr>
          <w:lang w:eastAsia="fr-FR"/>
        </w:rPr>
        <w:t>. Cette méthode est beaucoup plus souple d’utilisation et permet de ne pas mélanger les informations dans un seul fichier.</w:t>
      </w:r>
      <w:r w:rsidR="00AF37B9">
        <w:rPr>
          <w:lang w:eastAsia="fr-FR"/>
        </w:rPr>
        <w:t xml:space="preserve"> De plus, </w:t>
      </w:r>
      <w:r w:rsidR="00AF37B9">
        <w:t>avec un fichier CSS externe, il n’y aura besoin d'écrire les instructions qu'une seule fois même si elles doivent s’appliquer à plusieurs fichiers HTML.</w:t>
      </w:r>
    </w:p>
    <w:tbl>
      <w:tblPr>
        <w:tblStyle w:val="Grilledutableau"/>
        <w:tblW w:w="0" w:type="auto"/>
        <w:tblLook w:val="04A0"/>
      </w:tblPr>
      <w:tblGrid>
        <w:gridCol w:w="5030"/>
        <w:gridCol w:w="5031"/>
      </w:tblGrid>
      <w:tr w:rsidR="00AF37B9" w:rsidTr="00E15F86">
        <w:tc>
          <w:tcPr>
            <w:tcW w:w="5030" w:type="dxa"/>
            <w:tcBorders>
              <w:top w:val="nil"/>
              <w:left w:val="nil"/>
              <w:bottom w:val="nil"/>
              <w:right w:val="nil"/>
            </w:tcBorders>
            <w:vAlign w:val="center"/>
          </w:tcPr>
          <w:p w:rsidR="00AF37B9" w:rsidRDefault="00AF37B9" w:rsidP="00AF37B9">
            <w:pPr>
              <w:jc w:val="center"/>
              <w:rPr>
                <w:lang w:eastAsia="fr-FR"/>
              </w:rPr>
            </w:pPr>
            <w:r>
              <w:rPr>
                <w:noProof/>
                <w:lang w:eastAsia="fr-FR"/>
              </w:rPr>
              <w:drawing>
                <wp:inline distT="0" distB="0" distL="0" distR="0">
                  <wp:extent cx="2688981" cy="1165225"/>
                  <wp:effectExtent l="19050" t="0" r="0" b="0"/>
                  <wp:docPr id="16" name="Image 15" descr="342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2651.png"/>
                          <pic:cNvPicPr/>
                        </pic:nvPicPr>
                        <pic:blipFill>
                          <a:blip r:embed="rId34" cstate="print"/>
                          <a:stretch>
                            <a:fillRect/>
                          </a:stretch>
                        </pic:blipFill>
                        <pic:spPr>
                          <a:xfrm>
                            <a:off x="0" y="0"/>
                            <a:ext cx="2689356" cy="1165388"/>
                          </a:xfrm>
                          <a:prstGeom prst="rect">
                            <a:avLst/>
                          </a:prstGeom>
                        </pic:spPr>
                      </pic:pic>
                    </a:graphicData>
                  </a:graphic>
                </wp:inline>
              </w:drawing>
            </w:r>
          </w:p>
        </w:tc>
        <w:tc>
          <w:tcPr>
            <w:tcW w:w="5031" w:type="dxa"/>
            <w:tcBorders>
              <w:top w:val="nil"/>
              <w:left w:val="nil"/>
              <w:bottom w:val="nil"/>
              <w:right w:val="nil"/>
            </w:tcBorders>
            <w:vAlign w:val="center"/>
          </w:tcPr>
          <w:p w:rsidR="00AF37B9" w:rsidRDefault="00AF37B9" w:rsidP="00AF37B9">
            <w:pPr>
              <w:jc w:val="center"/>
              <w:rPr>
                <w:lang w:eastAsia="fr-FR"/>
              </w:rPr>
            </w:pPr>
            <w:r>
              <w:rPr>
                <w:noProof/>
                <w:lang w:eastAsia="fr-FR"/>
              </w:rPr>
              <w:drawing>
                <wp:inline distT="0" distB="0" distL="0" distR="0">
                  <wp:extent cx="2882233" cy="1955800"/>
                  <wp:effectExtent l="19050" t="0" r="0" b="0"/>
                  <wp:docPr id="17" name="Image 16" descr="342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2652.png"/>
                          <pic:cNvPicPr/>
                        </pic:nvPicPr>
                        <pic:blipFill>
                          <a:blip r:embed="rId35" cstate="print"/>
                          <a:stretch>
                            <a:fillRect/>
                          </a:stretch>
                        </pic:blipFill>
                        <pic:spPr>
                          <a:xfrm>
                            <a:off x="0" y="0"/>
                            <a:ext cx="2884855" cy="1957579"/>
                          </a:xfrm>
                          <a:prstGeom prst="rect">
                            <a:avLst/>
                          </a:prstGeom>
                        </pic:spPr>
                      </pic:pic>
                    </a:graphicData>
                  </a:graphic>
                </wp:inline>
              </w:drawing>
            </w:r>
          </w:p>
        </w:tc>
      </w:tr>
      <w:tr w:rsidR="00AF37B9" w:rsidTr="00E15F86">
        <w:tc>
          <w:tcPr>
            <w:tcW w:w="10061" w:type="dxa"/>
            <w:gridSpan w:val="2"/>
            <w:tcBorders>
              <w:top w:val="nil"/>
              <w:left w:val="nil"/>
              <w:bottom w:val="nil"/>
              <w:right w:val="nil"/>
            </w:tcBorders>
            <w:vAlign w:val="center"/>
          </w:tcPr>
          <w:p w:rsidR="00AF37B9" w:rsidRDefault="00AF37B9" w:rsidP="005B551E">
            <w:pPr>
              <w:jc w:val="center"/>
              <w:rPr>
                <w:lang w:eastAsia="fr-FR"/>
              </w:rPr>
            </w:pPr>
            <w:r>
              <w:rPr>
                <w:lang w:eastAsia="fr-FR"/>
              </w:rPr>
              <w:t>Comparaison entre l’écriture de code CSS dans chaque fichier HTML</w:t>
            </w:r>
            <w:r w:rsidR="006B684C">
              <w:rPr>
                <w:lang w:eastAsia="fr-FR"/>
              </w:rPr>
              <w:t xml:space="preserve"> et l’écriture d’un fichier CSS </w:t>
            </w:r>
            <w:r w:rsidR="005B551E">
              <w:rPr>
                <w:lang w:eastAsia="fr-FR"/>
              </w:rPr>
              <w:t>qui s’applique à plusieurs fichiers HTML</w:t>
            </w:r>
          </w:p>
        </w:tc>
      </w:tr>
    </w:tbl>
    <w:p w:rsidR="00135E7C" w:rsidRDefault="005E7ACA" w:rsidP="00575322">
      <w:pPr>
        <w:rPr>
          <w:lang w:eastAsia="fr-FR"/>
        </w:rPr>
      </w:pPr>
      <w:r>
        <w:rPr>
          <w:lang w:eastAsia="fr-FR"/>
        </w:rPr>
        <w:lastRenderedPageBreak/>
        <w:t>Pour associer un fichier CSS à un fichier HTML, il fau</w:t>
      </w:r>
      <w:r w:rsidR="00135E7C">
        <w:rPr>
          <w:lang w:eastAsia="fr-FR"/>
        </w:rPr>
        <w:t>t</w:t>
      </w:r>
      <w:r>
        <w:rPr>
          <w:lang w:eastAsia="fr-FR"/>
        </w:rPr>
        <w:t xml:space="preserve"> ajouter un lien vers ce fichier entre les balises </w:t>
      </w:r>
      <w:r w:rsidRPr="005E7ACA">
        <w:rPr>
          <w:rFonts w:ascii="Courier New" w:hAnsi="Courier New" w:cs="Courier New"/>
          <w:b/>
          <w:sz w:val="18"/>
          <w:szCs w:val="18"/>
          <w:lang w:eastAsia="fr-FR"/>
        </w:rPr>
        <w:t>&lt;</w:t>
      </w:r>
      <w:proofErr w:type="spellStart"/>
      <w:r w:rsidRPr="005E7ACA">
        <w:rPr>
          <w:rFonts w:ascii="Courier New" w:hAnsi="Courier New" w:cs="Courier New"/>
          <w:b/>
          <w:sz w:val="18"/>
          <w:szCs w:val="18"/>
          <w:lang w:eastAsia="fr-FR"/>
        </w:rPr>
        <w:t>head</w:t>
      </w:r>
      <w:proofErr w:type="spellEnd"/>
      <w:r w:rsidRPr="005E7ACA">
        <w:rPr>
          <w:rFonts w:ascii="Courier New" w:hAnsi="Courier New" w:cs="Courier New"/>
          <w:b/>
          <w:sz w:val="18"/>
          <w:szCs w:val="18"/>
          <w:lang w:eastAsia="fr-FR"/>
        </w:rPr>
        <w:t>&gt;</w:t>
      </w:r>
      <w:r>
        <w:rPr>
          <w:lang w:eastAsia="fr-FR"/>
        </w:rPr>
        <w:t xml:space="preserve"> du  code HTML. </w:t>
      </w:r>
    </w:p>
    <w:p w:rsidR="005E7ACA" w:rsidRDefault="005E7ACA" w:rsidP="00575322">
      <w:pPr>
        <w:rPr>
          <w:lang w:eastAsia="fr-FR"/>
        </w:rPr>
      </w:pPr>
      <w:r>
        <w:rPr>
          <w:lang w:eastAsia="fr-FR"/>
        </w:rPr>
        <w:t>Cette ligne sera de la forme suivante :</w:t>
      </w:r>
    </w:p>
    <w:p w:rsidR="005E7ACA" w:rsidRDefault="005E7ACA" w:rsidP="005E7ACA">
      <w:pPr>
        <w:pBdr>
          <w:top w:val="single" w:sz="4" w:space="1" w:color="auto"/>
          <w:left w:val="single" w:sz="4" w:space="4" w:color="auto"/>
          <w:bottom w:val="single" w:sz="4" w:space="1" w:color="auto"/>
          <w:right w:val="single" w:sz="4" w:space="4" w:color="auto"/>
        </w:pBdr>
        <w:rPr>
          <w:lang w:eastAsia="fr-FR"/>
        </w:rPr>
      </w:pPr>
    </w:p>
    <w:p w:rsidR="005E7ACA" w:rsidRPr="005E7ACA" w:rsidRDefault="005E7ACA" w:rsidP="005E7ACA">
      <w:pPr>
        <w:pBdr>
          <w:top w:val="single" w:sz="4" w:space="1" w:color="auto"/>
          <w:left w:val="single" w:sz="4" w:space="4" w:color="auto"/>
          <w:bottom w:val="single" w:sz="4" w:space="1" w:color="auto"/>
          <w:right w:val="single" w:sz="4" w:space="4" w:color="auto"/>
        </w:pBdr>
        <w:jc w:val="center"/>
        <w:rPr>
          <w:rFonts w:ascii="Courier New" w:hAnsi="Courier New" w:cs="Courier New"/>
          <w:b/>
          <w:sz w:val="20"/>
          <w:szCs w:val="20"/>
          <w:lang w:eastAsia="fr-FR"/>
        </w:rPr>
      </w:pPr>
      <w:r w:rsidRPr="005E7ACA">
        <w:rPr>
          <w:rFonts w:ascii="Courier New" w:hAnsi="Courier New" w:cs="Courier New"/>
          <w:b/>
          <w:sz w:val="20"/>
          <w:szCs w:val="20"/>
          <w:lang w:eastAsia="fr-FR"/>
        </w:rPr>
        <w:t>&lt;</w:t>
      </w:r>
      <w:proofErr w:type="spellStart"/>
      <w:r w:rsidRPr="005E7ACA">
        <w:rPr>
          <w:rFonts w:ascii="Courier New" w:hAnsi="Courier New" w:cs="Courier New"/>
          <w:b/>
          <w:sz w:val="20"/>
          <w:szCs w:val="20"/>
          <w:lang w:eastAsia="fr-FR"/>
        </w:rPr>
        <w:t>link</w:t>
      </w:r>
      <w:proofErr w:type="spellEnd"/>
      <w:r w:rsidRPr="005E7ACA">
        <w:rPr>
          <w:rFonts w:ascii="Courier New" w:hAnsi="Courier New" w:cs="Courier New"/>
          <w:b/>
          <w:sz w:val="20"/>
          <w:szCs w:val="20"/>
          <w:lang w:eastAsia="fr-FR"/>
        </w:rPr>
        <w:t xml:space="preserve"> </w:t>
      </w:r>
      <w:proofErr w:type="spellStart"/>
      <w:r w:rsidRPr="005E7ACA">
        <w:rPr>
          <w:rFonts w:ascii="Courier New" w:hAnsi="Courier New" w:cs="Courier New"/>
          <w:b/>
          <w:sz w:val="20"/>
          <w:szCs w:val="20"/>
          <w:lang w:eastAsia="fr-FR"/>
        </w:rPr>
        <w:t>rel</w:t>
      </w:r>
      <w:proofErr w:type="spellEnd"/>
      <w:r w:rsidRPr="005E7ACA">
        <w:rPr>
          <w:rFonts w:ascii="Courier New" w:hAnsi="Courier New" w:cs="Courier New"/>
          <w:b/>
          <w:sz w:val="20"/>
          <w:szCs w:val="20"/>
          <w:lang w:eastAsia="fr-FR"/>
        </w:rPr>
        <w:t>="</w:t>
      </w:r>
      <w:proofErr w:type="spellStart"/>
      <w:r w:rsidRPr="005E7ACA">
        <w:rPr>
          <w:rFonts w:ascii="Courier New" w:hAnsi="Courier New" w:cs="Courier New"/>
          <w:b/>
          <w:sz w:val="20"/>
          <w:szCs w:val="20"/>
          <w:lang w:eastAsia="fr-FR"/>
        </w:rPr>
        <w:t>stylesheet</w:t>
      </w:r>
      <w:proofErr w:type="spellEnd"/>
      <w:r w:rsidRPr="005E7ACA">
        <w:rPr>
          <w:rFonts w:ascii="Courier New" w:hAnsi="Courier New" w:cs="Courier New"/>
          <w:b/>
          <w:sz w:val="20"/>
          <w:szCs w:val="20"/>
          <w:lang w:eastAsia="fr-FR"/>
        </w:rPr>
        <w:t xml:space="preserve">" </w:t>
      </w:r>
      <w:proofErr w:type="spellStart"/>
      <w:r w:rsidRPr="005E7ACA">
        <w:rPr>
          <w:rFonts w:ascii="Courier New" w:hAnsi="Courier New" w:cs="Courier New"/>
          <w:b/>
          <w:sz w:val="20"/>
          <w:szCs w:val="20"/>
          <w:lang w:eastAsia="fr-FR"/>
        </w:rPr>
        <w:t>href</w:t>
      </w:r>
      <w:proofErr w:type="spellEnd"/>
      <w:r w:rsidRPr="005E7ACA">
        <w:rPr>
          <w:rFonts w:ascii="Courier New" w:hAnsi="Courier New" w:cs="Courier New"/>
          <w:b/>
          <w:sz w:val="20"/>
          <w:szCs w:val="20"/>
          <w:lang w:eastAsia="fr-FR"/>
        </w:rPr>
        <w:t>="nom_du_fichier.css" /&gt;</w:t>
      </w:r>
    </w:p>
    <w:p w:rsidR="005E7ACA" w:rsidRDefault="005E7ACA" w:rsidP="005E7ACA">
      <w:pPr>
        <w:pBdr>
          <w:top w:val="single" w:sz="4" w:space="1" w:color="auto"/>
          <w:left w:val="single" w:sz="4" w:space="4" w:color="auto"/>
          <w:bottom w:val="single" w:sz="4" w:space="1" w:color="auto"/>
          <w:right w:val="single" w:sz="4" w:space="4" w:color="auto"/>
        </w:pBdr>
        <w:rPr>
          <w:lang w:eastAsia="fr-FR"/>
        </w:rPr>
      </w:pPr>
    </w:p>
    <w:p w:rsidR="005E7ACA" w:rsidRDefault="005E7ACA" w:rsidP="00575322">
      <w:pPr>
        <w:rPr>
          <w:lang w:eastAsia="fr-FR"/>
        </w:rPr>
      </w:pPr>
    </w:p>
    <w:p w:rsidR="00B235D1" w:rsidRDefault="008D7AF3" w:rsidP="008D7AF3">
      <w:pPr>
        <w:pStyle w:val="Titre3"/>
      </w:pPr>
      <w:r>
        <w:t>Syntaxe de CSS.</w:t>
      </w:r>
    </w:p>
    <w:p w:rsidR="0015509C" w:rsidRDefault="008D7AF3" w:rsidP="008D7AF3">
      <w:pPr>
        <w:rPr>
          <w:lang w:eastAsia="fr-FR"/>
        </w:rPr>
      </w:pPr>
      <w:r w:rsidRPr="008D7AF3">
        <w:rPr>
          <w:lang w:eastAsia="fr-FR"/>
        </w:rPr>
        <w:t xml:space="preserve">La définition d'un style se fait à l'aide de règles en texte simple permettant de décrire l'aspect des éléments de la page. </w:t>
      </w:r>
    </w:p>
    <w:p w:rsidR="008D7AF3" w:rsidRPr="008D7AF3" w:rsidRDefault="008D7AF3" w:rsidP="008D7AF3">
      <w:pPr>
        <w:rPr>
          <w:lang w:eastAsia="fr-FR"/>
        </w:rPr>
      </w:pPr>
      <w:r w:rsidRPr="008D7AF3">
        <w:rPr>
          <w:lang w:eastAsia="fr-FR"/>
        </w:rPr>
        <w:t xml:space="preserve">Une règle CSS est caractérisée par deux principaux éléments : </w:t>
      </w:r>
    </w:p>
    <w:p w:rsidR="008D7AF3" w:rsidRPr="008D7AF3" w:rsidRDefault="008D7AF3" w:rsidP="00C3606E">
      <w:pPr>
        <w:pStyle w:val="Paragraphedeliste"/>
        <w:numPr>
          <w:ilvl w:val="0"/>
          <w:numId w:val="31"/>
        </w:numPr>
        <w:rPr>
          <w:lang w:eastAsia="fr-FR"/>
        </w:rPr>
      </w:pPr>
      <w:r w:rsidRPr="008D7AF3">
        <w:rPr>
          <w:lang w:eastAsia="fr-FR"/>
        </w:rPr>
        <w:t xml:space="preserve">Un </w:t>
      </w:r>
      <w:r w:rsidRPr="0015509C">
        <w:rPr>
          <w:b/>
          <w:bCs/>
          <w:lang w:eastAsia="fr-FR"/>
        </w:rPr>
        <w:t>sélecteur de balises</w:t>
      </w:r>
      <w:r w:rsidRPr="008D7AF3">
        <w:rPr>
          <w:lang w:eastAsia="fr-FR"/>
        </w:rPr>
        <w:t xml:space="preserve">, permettant de préciser à quelles balises du document le style s'applique; </w:t>
      </w:r>
    </w:p>
    <w:p w:rsidR="008D7AF3" w:rsidRPr="008D7AF3" w:rsidRDefault="008D7AF3" w:rsidP="00C3606E">
      <w:pPr>
        <w:pStyle w:val="Paragraphedeliste"/>
        <w:numPr>
          <w:ilvl w:val="0"/>
          <w:numId w:val="31"/>
        </w:numPr>
        <w:rPr>
          <w:lang w:eastAsia="fr-FR"/>
        </w:rPr>
      </w:pPr>
      <w:r w:rsidRPr="008D7AF3">
        <w:rPr>
          <w:lang w:eastAsia="fr-FR"/>
        </w:rPr>
        <w:t xml:space="preserve">Une </w:t>
      </w:r>
      <w:r w:rsidRPr="0015509C">
        <w:rPr>
          <w:b/>
          <w:bCs/>
          <w:lang w:eastAsia="fr-FR"/>
        </w:rPr>
        <w:t>déclaration</w:t>
      </w:r>
      <w:r w:rsidRPr="008D7AF3">
        <w:rPr>
          <w:lang w:eastAsia="fr-FR"/>
        </w:rPr>
        <w:t xml:space="preserve"> de style, définie entre accolades, permettant de préciser le style à appliquer aux balises sélectionnées. La décla</w:t>
      </w:r>
      <w:r w:rsidR="0015509C">
        <w:rPr>
          <w:lang w:eastAsia="fr-FR"/>
        </w:rPr>
        <w:t>ration est elle-même constituée</w:t>
      </w:r>
      <w:r w:rsidRPr="008D7AF3">
        <w:rPr>
          <w:lang w:eastAsia="fr-FR"/>
        </w:rPr>
        <w:t xml:space="preserve">: </w:t>
      </w:r>
    </w:p>
    <w:p w:rsidR="008D7AF3" w:rsidRPr="008D7AF3" w:rsidRDefault="008D7AF3" w:rsidP="00C3606E">
      <w:pPr>
        <w:pStyle w:val="Paragraphedeliste"/>
        <w:numPr>
          <w:ilvl w:val="1"/>
          <w:numId w:val="31"/>
        </w:numPr>
        <w:rPr>
          <w:lang w:eastAsia="fr-FR"/>
        </w:rPr>
      </w:pPr>
      <w:r w:rsidRPr="008D7AF3">
        <w:rPr>
          <w:lang w:eastAsia="fr-FR"/>
        </w:rPr>
        <w:t xml:space="preserve">d'une ou plusieurs </w:t>
      </w:r>
      <w:r w:rsidRPr="0015509C">
        <w:rPr>
          <w:b/>
          <w:bCs/>
          <w:lang w:eastAsia="fr-FR"/>
        </w:rPr>
        <w:t>propriété</w:t>
      </w:r>
      <w:r w:rsidRPr="008D7AF3">
        <w:rPr>
          <w:lang w:eastAsia="fr-FR"/>
        </w:rPr>
        <w:t xml:space="preserve">(s), suivie du caractère « : » (double point), </w:t>
      </w:r>
    </w:p>
    <w:p w:rsidR="008D7AF3" w:rsidRDefault="008D7AF3" w:rsidP="00C3606E">
      <w:pPr>
        <w:pStyle w:val="Paragraphedeliste"/>
        <w:numPr>
          <w:ilvl w:val="1"/>
          <w:numId w:val="31"/>
        </w:numPr>
        <w:rPr>
          <w:lang w:eastAsia="fr-FR"/>
        </w:rPr>
      </w:pPr>
      <w:r w:rsidRPr="008D7AF3">
        <w:rPr>
          <w:lang w:eastAsia="fr-FR"/>
        </w:rPr>
        <w:t xml:space="preserve">d'une ou plusieurs </w:t>
      </w:r>
      <w:r w:rsidRPr="0015509C">
        <w:rPr>
          <w:b/>
          <w:bCs/>
          <w:lang w:eastAsia="fr-FR"/>
        </w:rPr>
        <w:t>valeur</w:t>
      </w:r>
      <w:r w:rsidRPr="008D7AF3">
        <w:rPr>
          <w:lang w:eastAsia="fr-FR"/>
        </w:rPr>
        <w:t>(s) associée(s) à chaque propriété, entourée de guillemets s'il s'agit de plusieurs mots ou séparés par des virgules s'il y en a plusieurs, suivie d'un point virgule.</w:t>
      </w:r>
    </w:p>
    <w:p w:rsidR="00B501D1" w:rsidRDefault="00B501D1" w:rsidP="00B501D1">
      <w:pPr>
        <w:jc w:val="center"/>
        <w:rPr>
          <w:lang w:eastAsia="fr-FR"/>
        </w:rPr>
      </w:pPr>
      <w:r>
        <w:rPr>
          <w:noProof/>
          <w:lang w:eastAsia="fr-FR"/>
        </w:rPr>
        <w:drawing>
          <wp:inline distT="0" distB="0" distL="0" distR="0">
            <wp:extent cx="2966086" cy="1543050"/>
            <wp:effectExtent l="19050" t="0" r="5714" b="0"/>
            <wp:docPr id="18" name="Image 17" descr="figure001.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01.fr.png"/>
                    <pic:cNvPicPr/>
                  </pic:nvPicPr>
                  <pic:blipFill>
                    <a:blip r:embed="rId36" cstate="print"/>
                    <a:stretch>
                      <a:fillRect/>
                    </a:stretch>
                  </pic:blipFill>
                  <pic:spPr>
                    <a:xfrm>
                      <a:off x="0" y="0"/>
                      <a:ext cx="2971109" cy="1545663"/>
                    </a:xfrm>
                    <a:prstGeom prst="rect">
                      <a:avLst/>
                    </a:prstGeom>
                  </pic:spPr>
                </pic:pic>
              </a:graphicData>
            </a:graphic>
          </wp:inline>
        </w:drawing>
      </w:r>
    </w:p>
    <w:p w:rsidR="0015509C" w:rsidRDefault="009C19C5" w:rsidP="0015509C">
      <w:r>
        <w:t>La syntaxe est ainsi la suivante :</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rStyle w:val="nt"/>
          <w:b/>
        </w:rPr>
        <w:t>balise1</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rStyle w:val="p"/>
          <w:b/>
        </w:rPr>
        <w:t>{</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b/>
        </w:rPr>
        <w:t xml:space="preserve">    </w:t>
      </w:r>
      <w:r w:rsidRPr="009C19C5">
        <w:rPr>
          <w:rStyle w:val="n"/>
          <w:b/>
        </w:rPr>
        <w:t>propriete1</w:t>
      </w:r>
      <w:r w:rsidRPr="009C19C5">
        <w:rPr>
          <w:rStyle w:val="o"/>
          <w:b/>
        </w:rPr>
        <w:t>:</w:t>
      </w:r>
      <w:r w:rsidRPr="009C19C5">
        <w:rPr>
          <w:b/>
        </w:rPr>
        <w:t xml:space="preserve"> </w:t>
      </w:r>
      <w:r w:rsidRPr="009C19C5">
        <w:rPr>
          <w:rStyle w:val="n"/>
          <w:b/>
        </w:rPr>
        <w:t>valeur1</w:t>
      </w:r>
      <w:r w:rsidRPr="009C19C5">
        <w:rPr>
          <w:rStyle w:val="p"/>
          <w:b/>
        </w:rPr>
        <w:t>;</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b/>
        </w:rPr>
        <w:t xml:space="preserve">    </w:t>
      </w:r>
      <w:r w:rsidRPr="009C19C5">
        <w:rPr>
          <w:rStyle w:val="n"/>
          <w:b/>
        </w:rPr>
        <w:t>propriete2</w:t>
      </w:r>
      <w:r w:rsidRPr="009C19C5">
        <w:rPr>
          <w:rStyle w:val="o"/>
          <w:b/>
        </w:rPr>
        <w:t>:</w:t>
      </w:r>
      <w:r w:rsidRPr="009C19C5">
        <w:rPr>
          <w:b/>
        </w:rPr>
        <w:t xml:space="preserve"> </w:t>
      </w:r>
      <w:r w:rsidRPr="009C19C5">
        <w:rPr>
          <w:rStyle w:val="n"/>
          <w:b/>
        </w:rPr>
        <w:t>valeur2</w:t>
      </w:r>
      <w:r w:rsidRPr="009C19C5">
        <w:rPr>
          <w:rStyle w:val="p"/>
          <w:b/>
        </w:rPr>
        <w:t>;</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b/>
        </w:rPr>
        <w:t xml:space="preserve">    </w:t>
      </w:r>
      <w:r w:rsidRPr="009C19C5">
        <w:rPr>
          <w:rStyle w:val="n"/>
          <w:b/>
        </w:rPr>
        <w:t>propriete3</w:t>
      </w:r>
      <w:r w:rsidRPr="009C19C5">
        <w:rPr>
          <w:rStyle w:val="o"/>
          <w:b/>
        </w:rPr>
        <w:t>:</w:t>
      </w:r>
      <w:r w:rsidRPr="009C19C5">
        <w:rPr>
          <w:b/>
        </w:rPr>
        <w:t xml:space="preserve"> </w:t>
      </w:r>
      <w:r w:rsidRPr="009C19C5">
        <w:rPr>
          <w:rStyle w:val="n"/>
          <w:b/>
        </w:rPr>
        <w:t>valeur3</w:t>
      </w:r>
      <w:r w:rsidRPr="009C19C5">
        <w:rPr>
          <w:rStyle w:val="p"/>
          <w:b/>
        </w:rPr>
        <w:t>;</w:t>
      </w:r>
    </w:p>
    <w:p w:rsidR="009C19C5" w:rsidRPr="009C19C5" w:rsidRDefault="009C19C5" w:rsidP="009C19C5">
      <w:pPr>
        <w:pStyle w:val="PrformatHTML"/>
        <w:pBdr>
          <w:top w:val="single" w:sz="4" w:space="1" w:color="auto"/>
          <w:left w:val="single" w:sz="4" w:space="4" w:color="auto"/>
          <w:bottom w:val="single" w:sz="4" w:space="1" w:color="auto"/>
          <w:right w:val="single" w:sz="4" w:space="4" w:color="auto"/>
        </w:pBdr>
        <w:rPr>
          <w:b/>
        </w:rPr>
      </w:pPr>
      <w:r w:rsidRPr="009C19C5">
        <w:rPr>
          <w:rStyle w:val="p"/>
          <w:b/>
        </w:rPr>
        <w:t>}</w:t>
      </w:r>
    </w:p>
    <w:p w:rsidR="009C19C5" w:rsidRDefault="009C19C5" w:rsidP="009C19C5">
      <w:pPr>
        <w:pStyle w:val="PrformatHTML"/>
      </w:pPr>
    </w:p>
    <w:p w:rsidR="005C3AE0" w:rsidRDefault="005C3AE0" w:rsidP="005C3AE0">
      <w:pPr>
        <w:pStyle w:val="Titre3"/>
      </w:pPr>
      <w:r>
        <w:t>Activités pratiques sur la mise en page avancée avec CSS.</w:t>
      </w:r>
    </w:p>
    <w:p w:rsidR="006F3ADD" w:rsidRDefault="006F3ADD" w:rsidP="006F3ADD">
      <w:pPr>
        <w:pStyle w:val="Titre4"/>
      </w:pPr>
      <w:r>
        <w:t>Résultat de l’application d’un fichier de style.</w:t>
      </w:r>
    </w:p>
    <w:p w:rsidR="006F3ADD" w:rsidRPr="006F3ADD" w:rsidRDefault="006F3ADD" w:rsidP="006F3ADD">
      <w:pPr>
        <w:rPr>
          <w:lang w:eastAsia="fr-FR"/>
        </w:rPr>
      </w:pPr>
      <w:r>
        <w:rPr>
          <w:lang w:eastAsia="fr-FR"/>
        </w:rPr>
        <w:t>L’application d’un fichier de style à une page HTML nécessite l’utilisation de balise qui permettra la mise en page.</w:t>
      </w:r>
    </w:p>
    <w:p w:rsidR="005C3AE0" w:rsidRDefault="00223BCB" w:rsidP="00C3606E">
      <w:pPr>
        <w:pStyle w:val="Paragraphedeliste"/>
        <w:numPr>
          <w:ilvl w:val="0"/>
          <w:numId w:val="32"/>
        </w:numPr>
        <w:rPr>
          <w:lang w:eastAsia="fr-FR"/>
        </w:rPr>
      </w:pPr>
      <w:r>
        <w:rPr>
          <w:lang w:eastAsia="fr-FR"/>
        </w:rPr>
        <w:t xml:space="preserve">Ouvrir le fichier </w:t>
      </w:r>
      <w:r w:rsidRPr="00223BCB">
        <w:rPr>
          <w:rFonts w:ascii="Courier New" w:hAnsi="Courier New" w:cs="Courier New"/>
          <w:b/>
          <w:sz w:val="18"/>
          <w:szCs w:val="18"/>
          <w:lang w:eastAsia="fr-FR"/>
        </w:rPr>
        <w:t>page11.html</w:t>
      </w:r>
      <w:r>
        <w:rPr>
          <w:lang w:eastAsia="fr-FR"/>
        </w:rPr>
        <w:t xml:space="preserve"> avec </w:t>
      </w:r>
      <w:proofErr w:type="spellStart"/>
      <w:r>
        <w:rPr>
          <w:lang w:eastAsia="fr-FR"/>
        </w:rPr>
        <w:t>Geany</w:t>
      </w:r>
      <w:proofErr w:type="spellEnd"/>
      <w:r>
        <w:rPr>
          <w:lang w:eastAsia="fr-FR"/>
        </w:rPr>
        <w:t xml:space="preserve">, comparer son contenu avec le fichier </w:t>
      </w:r>
      <w:r w:rsidRPr="00223BCB">
        <w:rPr>
          <w:rFonts w:ascii="Courier New" w:hAnsi="Courier New" w:cs="Courier New"/>
          <w:b/>
          <w:sz w:val="18"/>
          <w:szCs w:val="18"/>
          <w:lang w:eastAsia="fr-FR"/>
        </w:rPr>
        <w:t>page10.html</w:t>
      </w:r>
      <w:r>
        <w:rPr>
          <w:lang w:eastAsia="fr-FR"/>
        </w:rPr>
        <w:t>. Quelles différences trouvez-vous </w:t>
      </w:r>
      <w:r w:rsidR="006F3ADD">
        <w:rPr>
          <w:lang w:eastAsia="fr-FR"/>
        </w:rPr>
        <w:t xml:space="preserve">au niveau des balises </w:t>
      </w:r>
      <w:r>
        <w:rPr>
          <w:lang w:eastAsia="fr-FR"/>
        </w:rPr>
        <w:t>?</w:t>
      </w:r>
    </w:p>
    <w:p w:rsidR="00223BCB" w:rsidRDefault="00223BCB" w:rsidP="00C3606E">
      <w:pPr>
        <w:pStyle w:val="Paragraphedeliste"/>
        <w:numPr>
          <w:ilvl w:val="0"/>
          <w:numId w:val="32"/>
        </w:numPr>
        <w:rPr>
          <w:lang w:eastAsia="fr-FR"/>
        </w:rPr>
      </w:pPr>
      <w:r>
        <w:rPr>
          <w:lang w:eastAsia="fr-FR"/>
        </w:rPr>
        <w:lastRenderedPageBreak/>
        <w:t xml:space="preserve">Charger le fichier </w:t>
      </w:r>
      <w:r w:rsidRPr="00223BCB">
        <w:rPr>
          <w:rFonts w:ascii="Courier New" w:hAnsi="Courier New" w:cs="Courier New"/>
          <w:b/>
          <w:sz w:val="18"/>
          <w:szCs w:val="18"/>
          <w:lang w:eastAsia="fr-FR"/>
        </w:rPr>
        <w:t>page11.html</w:t>
      </w:r>
      <w:r>
        <w:rPr>
          <w:lang w:eastAsia="fr-FR"/>
        </w:rPr>
        <w:t xml:space="preserve"> avec votre navigateur, quelle constatation sur la mise en page faites-vous ?</w:t>
      </w:r>
    </w:p>
    <w:p w:rsidR="00223BCB" w:rsidRDefault="00223BCB" w:rsidP="00C3606E">
      <w:pPr>
        <w:pStyle w:val="Paragraphedeliste"/>
        <w:numPr>
          <w:ilvl w:val="0"/>
          <w:numId w:val="32"/>
        </w:numPr>
        <w:rPr>
          <w:lang w:eastAsia="fr-FR"/>
        </w:rPr>
      </w:pPr>
      <w:r>
        <w:rPr>
          <w:lang w:eastAsia="fr-FR"/>
        </w:rPr>
        <w:t>Enlever les commentaires entourant la ligne :</w:t>
      </w:r>
      <w:r w:rsidRPr="00223BCB">
        <w:t xml:space="preserve"> </w:t>
      </w:r>
      <w:r w:rsidRPr="00223BCB">
        <w:rPr>
          <w:rFonts w:ascii="Courier New" w:hAnsi="Courier New" w:cs="Courier New"/>
          <w:b/>
          <w:sz w:val="18"/>
          <w:szCs w:val="18"/>
          <w:lang w:eastAsia="fr-FR"/>
        </w:rPr>
        <w:t>&lt;</w:t>
      </w:r>
      <w:proofErr w:type="spellStart"/>
      <w:r w:rsidRPr="00223BCB">
        <w:rPr>
          <w:rFonts w:ascii="Courier New" w:hAnsi="Courier New" w:cs="Courier New"/>
          <w:b/>
          <w:sz w:val="18"/>
          <w:szCs w:val="18"/>
          <w:lang w:eastAsia="fr-FR"/>
        </w:rPr>
        <w:t>link</w:t>
      </w:r>
      <w:proofErr w:type="spellEnd"/>
      <w:r w:rsidRPr="00223BCB">
        <w:rPr>
          <w:rFonts w:ascii="Courier New" w:hAnsi="Courier New" w:cs="Courier New"/>
          <w:b/>
          <w:sz w:val="18"/>
          <w:szCs w:val="18"/>
          <w:lang w:eastAsia="fr-FR"/>
        </w:rPr>
        <w:t xml:space="preserve"> </w:t>
      </w:r>
      <w:proofErr w:type="spellStart"/>
      <w:r w:rsidRPr="00223BCB">
        <w:rPr>
          <w:rFonts w:ascii="Courier New" w:hAnsi="Courier New" w:cs="Courier New"/>
          <w:b/>
          <w:sz w:val="18"/>
          <w:szCs w:val="18"/>
          <w:lang w:eastAsia="fr-FR"/>
        </w:rPr>
        <w:t>rel</w:t>
      </w:r>
      <w:proofErr w:type="spellEnd"/>
      <w:r w:rsidRPr="00223BCB">
        <w:rPr>
          <w:rFonts w:ascii="Courier New" w:hAnsi="Courier New" w:cs="Courier New"/>
          <w:b/>
          <w:sz w:val="18"/>
          <w:szCs w:val="18"/>
          <w:lang w:eastAsia="fr-FR"/>
        </w:rPr>
        <w:t>="</w:t>
      </w:r>
      <w:proofErr w:type="spellStart"/>
      <w:r w:rsidRPr="00223BCB">
        <w:rPr>
          <w:rFonts w:ascii="Courier New" w:hAnsi="Courier New" w:cs="Courier New"/>
          <w:b/>
          <w:sz w:val="18"/>
          <w:szCs w:val="18"/>
          <w:lang w:eastAsia="fr-FR"/>
        </w:rPr>
        <w:t>stylesheet</w:t>
      </w:r>
      <w:proofErr w:type="spellEnd"/>
      <w:r w:rsidRPr="00223BCB">
        <w:rPr>
          <w:rFonts w:ascii="Courier New" w:hAnsi="Courier New" w:cs="Courier New"/>
          <w:b/>
          <w:sz w:val="18"/>
          <w:szCs w:val="18"/>
          <w:lang w:eastAsia="fr-FR"/>
        </w:rPr>
        <w:t xml:space="preserve">" </w:t>
      </w:r>
      <w:proofErr w:type="spellStart"/>
      <w:r w:rsidRPr="00223BCB">
        <w:rPr>
          <w:rFonts w:ascii="Courier New" w:hAnsi="Courier New" w:cs="Courier New"/>
          <w:b/>
          <w:sz w:val="18"/>
          <w:szCs w:val="18"/>
          <w:lang w:eastAsia="fr-FR"/>
        </w:rPr>
        <w:t>href</w:t>
      </w:r>
      <w:proofErr w:type="spellEnd"/>
      <w:r w:rsidRPr="00223BCB">
        <w:rPr>
          <w:rFonts w:ascii="Courier New" w:hAnsi="Courier New" w:cs="Courier New"/>
          <w:b/>
          <w:sz w:val="18"/>
          <w:szCs w:val="18"/>
          <w:lang w:eastAsia="fr-FR"/>
        </w:rPr>
        <w:t>="style.css" /&gt;</w:t>
      </w:r>
      <w:r>
        <w:rPr>
          <w:lang w:eastAsia="fr-FR"/>
        </w:rPr>
        <w:t xml:space="preserve"> et recharger la page depuis votre navigateur. Quelle constatation sur la mise en page faites-vous ?</w:t>
      </w:r>
    </w:p>
    <w:p w:rsidR="00223BCB" w:rsidRDefault="00A23513" w:rsidP="005C3AE0">
      <w:pPr>
        <w:rPr>
          <w:lang w:eastAsia="fr-FR"/>
        </w:rPr>
      </w:pPr>
      <w:r>
        <w:rPr>
          <w:noProof/>
        </w:rPr>
        <w:pict>
          <v:shape id="_x0000_s2071" type="#_x0000_t202" style="position:absolute;left:0;text-align:left;margin-left:75.45pt;margin-top:10.65pt;width:1in;height:16pt;z-index:251701248" stroked="f">
            <v:textbox inset="0,0,0,0">
              <w:txbxContent>
                <w:p w:rsidR="00ED045E" w:rsidRPr="006F3ADD" w:rsidRDefault="00ED045E" w:rsidP="006F3ADD">
                  <w:pPr>
                    <w:pStyle w:val="Lgende"/>
                    <w:rPr>
                      <w:noProof/>
                      <w:color w:val="auto"/>
                      <w:sz w:val="24"/>
                    </w:rPr>
                  </w:pPr>
                  <w:r w:rsidRPr="006F3ADD">
                    <w:rPr>
                      <w:color w:val="auto"/>
                      <w:highlight w:val="yellow"/>
                    </w:rPr>
                    <w:t xml:space="preserve">Validation </w:t>
                  </w:r>
                  <w:r w:rsidR="00A23513" w:rsidRPr="006F3ADD">
                    <w:rPr>
                      <w:color w:val="auto"/>
                      <w:highlight w:val="yellow"/>
                    </w:rPr>
                    <w:fldChar w:fldCharType="begin"/>
                  </w:r>
                  <w:r w:rsidRPr="006F3ADD">
                    <w:rPr>
                      <w:color w:val="auto"/>
                      <w:highlight w:val="yellow"/>
                    </w:rPr>
                    <w:instrText xml:space="preserve"> SEQ Validation \* ARABIC </w:instrText>
                  </w:r>
                  <w:r w:rsidR="00A23513" w:rsidRPr="006F3ADD">
                    <w:rPr>
                      <w:color w:val="auto"/>
                      <w:highlight w:val="yellow"/>
                    </w:rPr>
                    <w:fldChar w:fldCharType="separate"/>
                  </w:r>
                  <w:r w:rsidR="00AC6652">
                    <w:rPr>
                      <w:noProof/>
                      <w:color w:val="auto"/>
                      <w:highlight w:val="yellow"/>
                    </w:rPr>
                    <w:t>12</w:t>
                  </w:r>
                  <w:r w:rsidR="00A23513" w:rsidRPr="006F3ADD">
                    <w:rPr>
                      <w:color w:val="auto"/>
                      <w:highlight w:val="yellow"/>
                    </w:rPr>
                    <w:fldChar w:fldCharType="end"/>
                  </w:r>
                </w:p>
              </w:txbxContent>
            </v:textbox>
          </v:shape>
        </w:pict>
      </w:r>
      <w:r w:rsidR="006F3ADD">
        <w:rPr>
          <w:noProof/>
          <w:lang w:eastAsia="fr-FR"/>
        </w:rPr>
        <w:drawing>
          <wp:anchor distT="0" distB="0" distL="114300" distR="114300" simplePos="0" relativeHeight="251699200" behindDoc="0" locked="0" layoutInCell="1" allowOverlap="1">
            <wp:simplePos x="0" y="0"/>
            <wp:positionH relativeFrom="column">
              <wp:posOffset>488315</wp:posOffset>
            </wp:positionH>
            <wp:positionV relativeFrom="paragraph">
              <wp:posOffset>52705</wp:posOffset>
            </wp:positionV>
            <wp:extent cx="400050" cy="400050"/>
            <wp:effectExtent l="19050" t="19050" r="19050" b="19050"/>
            <wp:wrapNone/>
            <wp:docPr id="1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p>
    <w:p w:rsidR="006F3ADD" w:rsidRDefault="006F3ADD" w:rsidP="005C3AE0">
      <w:pPr>
        <w:rPr>
          <w:lang w:eastAsia="fr-FR"/>
        </w:rPr>
      </w:pPr>
    </w:p>
    <w:p w:rsidR="008D7AF3" w:rsidRDefault="005D2BCD" w:rsidP="005D2BCD">
      <w:pPr>
        <w:pStyle w:val="Titre4"/>
      </w:pPr>
      <w:r>
        <w:t>Analyse du fichier de style CSS.</w:t>
      </w:r>
    </w:p>
    <w:p w:rsidR="005D2BCD" w:rsidRDefault="005D2BCD" w:rsidP="00C3606E">
      <w:pPr>
        <w:pStyle w:val="Paragraphedeliste"/>
        <w:numPr>
          <w:ilvl w:val="0"/>
          <w:numId w:val="33"/>
        </w:numPr>
        <w:rPr>
          <w:lang w:eastAsia="fr-FR"/>
        </w:rPr>
      </w:pPr>
      <w:r>
        <w:rPr>
          <w:lang w:eastAsia="fr-FR"/>
        </w:rPr>
        <w:t xml:space="preserve">Ouvrir avec </w:t>
      </w:r>
      <w:proofErr w:type="spellStart"/>
      <w:r>
        <w:rPr>
          <w:lang w:eastAsia="fr-FR"/>
        </w:rPr>
        <w:t>Geany</w:t>
      </w:r>
      <w:proofErr w:type="spellEnd"/>
      <w:r>
        <w:rPr>
          <w:lang w:eastAsia="fr-FR"/>
        </w:rPr>
        <w:t xml:space="preserve"> le fichier </w:t>
      </w:r>
      <w:r w:rsidRPr="003459EE">
        <w:rPr>
          <w:rFonts w:ascii="Courier New" w:hAnsi="Courier New" w:cs="Courier New"/>
          <w:b/>
          <w:sz w:val="18"/>
          <w:szCs w:val="18"/>
          <w:lang w:eastAsia="fr-FR"/>
        </w:rPr>
        <w:t>style.css</w:t>
      </w:r>
      <w:r>
        <w:rPr>
          <w:lang w:eastAsia="fr-FR"/>
        </w:rPr>
        <w:t xml:space="preserve">. </w:t>
      </w:r>
      <w:r w:rsidR="00593FC3">
        <w:rPr>
          <w:lang w:eastAsia="fr-FR"/>
        </w:rPr>
        <w:t xml:space="preserve">Analyser le contenu de ce fichier et repérer sur le fichier d’impression de la page Web, </w:t>
      </w:r>
      <w:r w:rsidR="00593FC3" w:rsidRPr="003459EE">
        <w:rPr>
          <w:rFonts w:ascii="Courier New" w:hAnsi="Courier New" w:cs="Courier New"/>
          <w:b/>
          <w:sz w:val="18"/>
          <w:szCs w:val="18"/>
          <w:lang w:eastAsia="fr-FR"/>
        </w:rPr>
        <w:t>page11 avec style.pdf</w:t>
      </w:r>
      <w:r w:rsidR="00593FC3">
        <w:rPr>
          <w:lang w:eastAsia="fr-FR"/>
        </w:rPr>
        <w:t xml:space="preserve">, les différents endroits concernés par les règles </w:t>
      </w:r>
      <w:r w:rsidR="003459EE">
        <w:rPr>
          <w:lang w:eastAsia="fr-FR"/>
        </w:rPr>
        <w:t>contenues dans le fichier</w:t>
      </w:r>
      <w:r w:rsidR="00593FC3">
        <w:rPr>
          <w:lang w:eastAsia="fr-FR"/>
        </w:rPr>
        <w:t xml:space="preserve"> CSS.</w:t>
      </w:r>
    </w:p>
    <w:p w:rsidR="003459EE" w:rsidRDefault="00A23513" w:rsidP="003459EE">
      <w:pPr>
        <w:rPr>
          <w:lang w:eastAsia="fr-FR"/>
        </w:rPr>
      </w:pPr>
      <w:r>
        <w:rPr>
          <w:noProof/>
        </w:rPr>
        <w:pict>
          <v:shape id="_x0000_s2072" type="#_x0000_t202" style="position:absolute;left:0;text-align:left;margin-left:75.45pt;margin-top:9pt;width:1in;height:16.5pt;z-index:251705344" stroked="f">
            <v:textbox inset="0,0,0,0">
              <w:txbxContent>
                <w:p w:rsidR="00ED045E" w:rsidRPr="003459EE" w:rsidRDefault="00ED045E" w:rsidP="003459EE">
                  <w:pPr>
                    <w:pStyle w:val="Lgende"/>
                    <w:rPr>
                      <w:color w:val="auto"/>
                      <w:sz w:val="24"/>
                    </w:rPr>
                  </w:pPr>
                  <w:r w:rsidRPr="003459EE">
                    <w:rPr>
                      <w:color w:val="auto"/>
                      <w:highlight w:val="yellow"/>
                    </w:rPr>
                    <w:t xml:space="preserve">Validation </w:t>
                  </w:r>
                  <w:r w:rsidR="00A23513" w:rsidRPr="003459EE">
                    <w:rPr>
                      <w:color w:val="auto"/>
                      <w:highlight w:val="yellow"/>
                    </w:rPr>
                    <w:fldChar w:fldCharType="begin"/>
                  </w:r>
                  <w:r w:rsidRPr="003459EE">
                    <w:rPr>
                      <w:color w:val="auto"/>
                      <w:highlight w:val="yellow"/>
                    </w:rPr>
                    <w:instrText xml:space="preserve"> SEQ Validation \* ARABIC </w:instrText>
                  </w:r>
                  <w:r w:rsidR="00A23513" w:rsidRPr="003459EE">
                    <w:rPr>
                      <w:color w:val="auto"/>
                      <w:highlight w:val="yellow"/>
                    </w:rPr>
                    <w:fldChar w:fldCharType="separate"/>
                  </w:r>
                  <w:r w:rsidR="00AC6652">
                    <w:rPr>
                      <w:noProof/>
                      <w:color w:val="auto"/>
                      <w:highlight w:val="yellow"/>
                    </w:rPr>
                    <w:t>13</w:t>
                  </w:r>
                  <w:r w:rsidR="00A23513" w:rsidRPr="003459EE">
                    <w:rPr>
                      <w:color w:val="auto"/>
                      <w:highlight w:val="yellow"/>
                    </w:rPr>
                    <w:fldChar w:fldCharType="end"/>
                  </w:r>
                </w:p>
              </w:txbxContent>
            </v:textbox>
          </v:shape>
        </w:pict>
      </w:r>
      <w:r w:rsidR="003459EE">
        <w:rPr>
          <w:noProof/>
          <w:lang w:eastAsia="fr-FR"/>
        </w:rPr>
        <w:drawing>
          <wp:anchor distT="0" distB="0" distL="114300" distR="114300" simplePos="0" relativeHeight="251703296" behindDoc="0" locked="0" layoutInCell="1" allowOverlap="1">
            <wp:simplePos x="0" y="0"/>
            <wp:positionH relativeFrom="column">
              <wp:posOffset>488315</wp:posOffset>
            </wp:positionH>
            <wp:positionV relativeFrom="paragraph">
              <wp:posOffset>12700</wp:posOffset>
            </wp:positionV>
            <wp:extent cx="400050" cy="400050"/>
            <wp:effectExtent l="19050" t="19050" r="19050" b="19050"/>
            <wp:wrapNone/>
            <wp:docPr id="2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p>
    <w:p w:rsidR="003459EE" w:rsidRDefault="003459EE" w:rsidP="003459EE">
      <w:pPr>
        <w:rPr>
          <w:lang w:eastAsia="fr-FR"/>
        </w:rPr>
      </w:pPr>
    </w:p>
    <w:p w:rsidR="003459EE" w:rsidRDefault="003459EE" w:rsidP="003459EE">
      <w:pPr>
        <w:pStyle w:val="Titre4"/>
      </w:pPr>
      <w:r>
        <w:t>Création d’une page Web avec fichier de style.</w:t>
      </w:r>
    </w:p>
    <w:p w:rsidR="003459EE" w:rsidRDefault="003459EE" w:rsidP="003459EE">
      <w:pPr>
        <w:rPr>
          <w:lang w:eastAsia="fr-FR"/>
        </w:rPr>
      </w:pPr>
      <w:r>
        <w:rPr>
          <w:lang w:eastAsia="fr-FR"/>
        </w:rPr>
        <w:t xml:space="preserve">Votre travail consiste à réaliser une page Web de présentation de la carte </w:t>
      </w:r>
      <w:proofErr w:type="spellStart"/>
      <w:r>
        <w:rPr>
          <w:lang w:eastAsia="fr-FR"/>
        </w:rPr>
        <w:t>Raspberry</w:t>
      </w:r>
      <w:proofErr w:type="spellEnd"/>
      <w:r>
        <w:rPr>
          <w:lang w:eastAsia="fr-FR"/>
        </w:rPr>
        <w:t xml:space="preserve"> Pi dont la mise en page sera faite avec une feuille de style CSS.</w:t>
      </w:r>
      <w:r w:rsidR="006A4750">
        <w:rPr>
          <w:lang w:eastAsia="fr-FR"/>
        </w:rPr>
        <w:t xml:space="preserve"> Cette page devra être stockée sur la carte </w:t>
      </w:r>
      <w:proofErr w:type="spellStart"/>
      <w:r w:rsidR="006A4750">
        <w:rPr>
          <w:lang w:eastAsia="fr-FR"/>
        </w:rPr>
        <w:t>Raspberry</w:t>
      </w:r>
      <w:proofErr w:type="spellEnd"/>
      <w:r w:rsidR="006A4750">
        <w:rPr>
          <w:lang w:eastAsia="fr-FR"/>
        </w:rPr>
        <w:t xml:space="preserve"> Pi afin d’être consultable depuis n’importe quel poste sur le réseau. Les images nécessaires à la création de cette page sont disponibles sur le réseau.</w:t>
      </w:r>
    </w:p>
    <w:p w:rsidR="003459EE" w:rsidRDefault="00ED045E" w:rsidP="003459EE">
      <w:pPr>
        <w:rPr>
          <w:lang w:eastAsia="fr-FR"/>
        </w:rPr>
      </w:pPr>
      <w:r>
        <w:rPr>
          <w:lang w:eastAsia="fr-FR"/>
        </w:rPr>
        <w:t>Le nom des fichiers crées seront les suivants :</w:t>
      </w:r>
    </w:p>
    <w:p w:rsidR="00ED045E" w:rsidRDefault="00ED045E" w:rsidP="00C3606E">
      <w:pPr>
        <w:pStyle w:val="Paragraphedeliste"/>
        <w:numPr>
          <w:ilvl w:val="0"/>
          <w:numId w:val="34"/>
        </w:numPr>
        <w:rPr>
          <w:lang w:eastAsia="fr-FR"/>
        </w:rPr>
      </w:pPr>
      <w:r w:rsidRPr="00ED045E">
        <w:rPr>
          <w:rFonts w:ascii="Courier New" w:hAnsi="Courier New" w:cs="Courier New"/>
          <w:b/>
          <w:sz w:val="20"/>
          <w:szCs w:val="20"/>
          <w:lang w:eastAsia="fr-FR"/>
        </w:rPr>
        <w:t>index.html</w:t>
      </w:r>
      <w:r>
        <w:rPr>
          <w:lang w:eastAsia="fr-FR"/>
        </w:rPr>
        <w:t xml:space="preserve"> pour la page Web ;</w:t>
      </w:r>
    </w:p>
    <w:p w:rsidR="00ED045E" w:rsidRDefault="00ED045E" w:rsidP="00C3606E">
      <w:pPr>
        <w:pStyle w:val="Paragraphedeliste"/>
        <w:numPr>
          <w:ilvl w:val="0"/>
          <w:numId w:val="34"/>
        </w:numPr>
        <w:rPr>
          <w:lang w:eastAsia="fr-FR"/>
        </w:rPr>
      </w:pPr>
      <w:r w:rsidRPr="00ED045E">
        <w:rPr>
          <w:rFonts w:ascii="Courier New" w:hAnsi="Courier New" w:cs="Courier New"/>
          <w:b/>
          <w:sz w:val="20"/>
          <w:szCs w:val="20"/>
          <w:lang w:eastAsia="fr-FR"/>
        </w:rPr>
        <w:t>raspeberry.css</w:t>
      </w:r>
      <w:r>
        <w:rPr>
          <w:lang w:eastAsia="fr-FR"/>
        </w:rPr>
        <w:t xml:space="preserve"> pour le fichier de style associé.</w:t>
      </w:r>
    </w:p>
    <w:p w:rsidR="00ED045E" w:rsidRDefault="00ED045E" w:rsidP="003459EE">
      <w:pPr>
        <w:rPr>
          <w:lang w:eastAsia="fr-FR"/>
        </w:rPr>
      </w:pPr>
      <w:r>
        <w:rPr>
          <w:lang w:eastAsia="fr-FR"/>
        </w:rPr>
        <w:t>La page Web contiendra :</w:t>
      </w:r>
    </w:p>
    <w:p w:rsidR="00ED045E" w:rsidRDefault="00ED045E" w:rsidP="00C3606E">
      <w:pPr>
        <w:pStyle w:val="Paragraphedeliste"/>
        <w:numPr>
          <w:ilvl w:val="0"/>
          <w:numId w:val="35"/>
        </w:numPr>
        <w:rPr>
          <w:lang w:eastAsia="fr-FR"/>
        </w:rPr>
      </w:pPr>
      <w:r>
        <w:rPr>
          <w:lang w:eastAsia="fr-FR"/>
        </w:rPr>
        <w:t>Un fond constitué de la répétition de l’image « </w:t>
      </w:r>
      <w:r w:rsidRPr="00ED045E">
        <w:rPr>
          <w:rFonts w:ascii="Courier New" w:hAnsi="Courier New" w:cs="Courier New"/>
          <w:b/>
          <w:sz w:val="18"/>
          <w:szCs w:val="18"/>
          <w:lang w:eastAsia="fr-FR"/>
        </w:rPr>
        <w:t>raspberry-pi.png</w:t>
      </w:r>
      <w:r>
        <w:rPr>
          <w:lang w:eastAsia="fr-FR"/>
        </w:rPr>
        <w:t> » ;</w:t>
      </w:r>
    </w:p>
    <w:p w:rsidR="00ED045E" w:rsidRDefault="00ED045E" w:rsidP="00C3606E">
      <w:pPr>
        <w:pStyle w:val="Paragraphedeliste"/>
        <w:numPr>
          <w:ilvl w:val="0"/>
          <w:numId w:val="35"/>
        </w:numPr>
        <w:rPr>
          <w:lang w:eastAsia="fr-FR"/>
        </w:rPr>
      </w:pPr>
      <w:r>
        <w:rPr>
          <w:lang w:eastAsia="fr-FR"/>
        </w:rPr>
        <w:t>Par-dessus ce fond, un fond de texte de largeur 900px constitué avec l’image « </w:t>
      </w:r>
      <w:r w:rsidRPr="00ED045E">
        <w:rPr>
          <w:rFonts w:ascii="Courier New" w:hAnsi="Courier New" w:cs="Courier New"/>
          <w:b/>
          <w:sz w:val="18"/>
          <w:szCs w:val="18"/>
          <w:lang w:eastAsia="fr-FR"/>
        </w:rPr>
        <w:t>fond_jaune.png</w:t>
      </w:r>
      <w:r>
        <w:rPr>
          <w:lang w:eastAsia="fr-FR"/>
        </w:rPr>
        <w:t> » ;</w:t>
      </w:r>
    </w:p>
    <w:p w:rsidR="00ED045E" w:rsidRDefault="00ED045E" w:rsidP="00C3606E">
      <w:pPr>
        <w:pStyle w:val="Paragraphedeliste"/>
        <w:numPr>
          <w:ilvl w:val="0"/>
          <w:numId w:val="35"/>
        </w:numPr>
        <w:rPr>
          <w:lang w:eastAsia="fr-FR"/>
        </w:rPr>
      </w:pPr>
      <w:r>
        <w:rPr>
          <w:lang w:eastAsia="fr-FR"/>
        </w:rPr>
        <w:t>Le logo STI2D (</w:t>
      </w:r>
      <w:r w:rsidRPr="00ED045E">
        <w:rPr>
          <w:rFonts w:ascii="Courier New" w:hAnsi="Courier New" w:cs="Courier New"/>
          <w:b/>
          <w:sz w:val="18"/>
          <w:szCs w:val="18"/>
          <w:lang w:eastAsia="fr-FR"/>
        </w:rPr>
        <w:t>STI2D.png</w:t>
      </w:r>
      <w:r>
        <w:rPr>
          <w:lang w:eastAsia="fr-FR"/>
        </w:rPr>
        <w:t>)</w:t>
      </w:r>
      <w:r w:rsidR="006A4750">
        <w:rPr>
          <w:lang w:eastAsia="fr-FR"/>
        </w:rPr>
        <w:t xml:space="preserve"> </w:t>
      </w:r>
      <w:r>
        <w:rPr>
          <w:lang w:eastAsia="fr-FR"/>
        </w:rPr>
        <w:t>;</w:t>
      </w:r>
    </w:p>
    <w:p w:rsidR="00ED045E" w:rsidRDefault="00ED045E" w:rsidP="00C3606E">
      <w:pPr>
        <w:pStyle w:val="Paragraphedeliste"/>
        <w:numPr>
          <w:ilvl w:val="0"/>
          <w:numId w:val="35"/>
        </w:numPr>
        <w:rPr>
          <w:lang w:eastAsia="fr-FR"/>
        </w:rPr>
      </w:pPr>
      <w:r>
        <w:rPr>
          <w:lang w:eastAsia="fr-FR"/>
        </w:rPr>
        <w:t xml:space="preserve">Le logo </w:t>
      </w:r>
      <w:proofErr w:type="spellStart"/>
      <w:r>
        <w:rPr>
          <w:lang w:eastAsia="fr-FR"/>
        </w:rPr>
        <w:t>Raspberry</w:t>
      </w:r>
      <w:proofErr w:type="spellEnd"/>
      <w:r>
        <w:rPr>
          <w:lang w:eastAsia="fr-FR"/>
        </w:rPr>
        <w:t xml:space="preserve"> (</w:t>
      </w:r>
      <w:r w:rsidRPr="00ED045E">
        <w:rPr>
          <w:rFonts w:ascii="Courier New" w:hAnsi="Courier New" w:cs="Courier New"/>
          <w:b/>
          <w:sz w:val="18"/>
          <w:szCs w:val="18"/>
          <w:lang w:eastAsia="fr-FR"/>
        </w:rPr>
        <w:t>logo-raspberry-pi.png</w:t>
      </w:r>
      <w:r>
        <w:rPr>
          <w:lang w:eastAsia="fr-FR"/>
        </w:rPr>
        <w:t>) d’une taille de 120 x 150 pixels ;</w:t>
      </w:r>
    </w:p>
    <w:p w:rsidR="00ED045E" w:rsidRDefault="00ED045E" w:rsidP="00C3606E">
      <w:pPr>
        <w:pStyle w:val="Paragraphedeliste"/>
        <w:numPr>
          <w:ilvl w:val="0"/>
          <w:numId w:val="35"/>
        </w:numPr>
        <w:rPr>
          <w:lang w:eastAsia="fr-FR"/>
        </w:rPr>
      </w:pPr>
      <w:r>
        <w:rPr>
          <w:lang w:eastAsia="fr-FR"/>
        </w:rPr>
        <w:t xml:space="preserve">Une vue centrée, avec info bulle, de la carte </w:t>
      </w:r>
      <w:proofErr w:type="spellStart"/>
      <w:r>
        <w:rPr>
          <w:lang w:eastAsia="fr-FR"/>
        </w:rPr>
        <w:t>Raspberry</w:t>
      </w:r>
      <w:proofErr w:type="spellEnd"/>
      <w:r>
        <w:rPr>
          <w:lang w:eastAsia="fr-FR"/>
        </w:rPr>
        <w:t xml:space="preserve"> avec ses périphériques (</w:t>
      </w:r>
      <w:r w:rsidRPr="00ED045E">
        <w:rPr>
          <w:rFonts w:ascii="Courier New" w:hAnsi="Courier New" w:cs="Courier New"/>
          <w:b/>
          <w:sz w:val="18"/>
          <w:szCs w:val="18"/>
          <w:lang w:eastAsia="fr-FR"/>
        </w:rPr>
        <w:t>Raspberry.png</w:t>
      </w:r>
      <w:r>
        <w:rPr>
          <w:lang w:eastAsia="fr-FR"/>
        </w:rPr>
        <w:t>) dans sa taille d’origine ;</w:t>
      </w:r>
    </w:p>
    <w:p w:rsidR="00ED045E" w:rsidRDefault="00ED045E" w:rsidP="00C3606E">
      <w:pPr>
        <w:pStyle w:val="Paragraphedeliste"/>
        <w:numPr>
          <w:ilvl w:val="0"/>
          <w:numId w:val="35"/>
        </w:numPr>
        <w:rPr>
          <w:lang w:eastAsia="fr-FR"/>
        </w:rPr>
      </w:pPr>
      <w:r>
        <w:rPr>
          <w:lang w:eastAsia="fr-FR"/>
        </w:rPr>
        <w:t xml:space="preserve">Un lien, avec info bulle, vers le site Web de la fondation </w:t>
      </w:r>
      <w:proofErr w:type="spellStart"/>
      <w:r>
        <w:rPr>
          <w:lang w:eastAsia="fr-FR"/>
        </w:rPr>
        <w:t>Raspberry</w:t>
      </w:r>
      <w:proofErr w:type="spellEnd"/>
      <w:r>
        <w:rPr>
          <w:lang w:eastAsia="fr-FR"/>
        </w:rPr>
        <w:t xml:space="preserve"> (</w:t>
      </w:r>
      <w:hyperlink r:id="rId37" w:history="1">
        <w:r w:rsidRPr="00ED045E">
          <w:rPr>
            <w:rStyle w:val="Lienhypertexte"/>
            <w:rFonts w:ascii="Courier New" w:hAnsi="Courier New" w:cs="Courier New"/>
            <w:b/>
            <w:color w:val="auto"/>
            <w:sz w:val="18"/>
            <w:szCs w:val="18"/>
            <w:u w:val="none"/>
            <w:lang w:eastAsia="fr-FR"/>
          </w:rPr>
          <w:t>http://www.raspberrypi.org</w:t>
        </w:r>
      </w:hyperlink>
      <w:r>
        <w:rPr>
          <w:lang w:eastAsia="fr-FR"/>
        </w:rPr>
        <w:t>).</w:t>
      </w:r>
    </w:p>
    <w:p w:rsidR="00AE3E08" w:rsidRPr="008D7AF3" w:rsidRDefault="00A23513" w:rsidP="003459EE">
      <w:pPr>
        <w:rPr>
          <w:lang w:eastAsia="fr-FR"/>
        </w:rPr>
      </w:pPr>
      <w:r>
        <w:rPr>
          <w:noProof/>
        </w:rPr>
        <w:pict>
          <v:shape id="_x0000_s2073" type="#_x0000_t202" style="position:absolute;left:0;text-align:left;margin-left:370.95pt;margin-top:62pt;width:1in;height:16.5pt;z-index:251709440" stroked="f">
            <v:textbox inset="0,0,0,0">
              <w:txbxContent>
                <w:p w:rsidR="005D34C7" w:rsidRPr="005D34C7" w:rsidRDefault="005D34C7" w:rsidP="005D34C7">
                  <w:pPr>
                    <w:pStyle w:val="Lgende"/>
                    <w:rPr>
                      <w:noProof/>
                      <w:color w:val="auto"/>
                      <w:sz w:val="24"/>
                    </w:rPr>
                  </w:pPr>
                  <w:r w:rsidRPr="005D34C7">
                    <w:rPr>
                      <w:color w:val="auto"/>
                      <w:highlight w:val="yellow"/>
                    </w:rPr>
                    <w:t xml:space="preserve">Validation </w:t>
                  </w:r>
                  <w:r w:rsidR="00A23513" w:rsidRPr="005D34C7">
                    <w:rPr>
                      <w:color w:val="auto"/>
                      <w:highlight w:val="yellow"/>
                    </w:rPr>
                    <w:fldChar w:fldCharType="begin"/>
                  </w:r>
                  <w:r w:rsidRPr="005D34C7">
                    <w:rPr>
                      <w:color w:val="auto"/>
                      <w:highlight w:val="yellow"/>
                    </w:rPr>
                    <w:instrText xml:space="preserve"> SEQ Validation \* ARABIC </w:instrText>
                  </w:r>
                  <w:r w:rsidR="00A23513" w:rsidRPr="005D34C7">
                    <w:rPr>
                      <w:color w:val="auto"/>
                      <w:highlight w:val="yellow"/>
                    </w:rPr>
                    <w:fldChar w:fldCharType="separate"/>
                  </w:r>
                  <w:r w:rsidR="00AC6652">
                    <w:rPr>
                      <w:noProof/>
                      <w:color w:val="auto"/>
                      <w:highlight w:val="yellow"/>
                    </w:rPr>
                    <w:t>14</w:t>
                  </w:r>
                  <w:r w:rsidR="00A23513" w:rsidRPr="005D34C7">
                    <w:rPr>
                      <w:color w:val="auto"/>
                      <w:highlight w:val="yellow"/>
                    </w:rPr>
                    <w:fldChar w:fldCharType="end"/>
                  </w:r>
                </w:p>
              </w:txbxContent>
            </v:textbox>
          </v:shape>
        </w:pict>
      </w:r>
      <w:r w:rsidR="00FD6C00">
        <w:rPr>
          <w:noProof/>
          <w:lang w:eastAsia="fr-FR"/>
        </w:rPr>
        <w:drawing>
          <wp:anchor distT="0" distB="0" distL="114300" distR="114300" simplePos="0" relativeHeight="251707392" behindDoc="0" locked="0" layoutInCell="1" allowOverlap="1">
            <wp:simplePos x="0" y="0"/>
            <wp:positionH relativeFrom="column">
              <wp:posOffset>4228465</wp:posOffset>
            </wp:positionH>
            <wp:positionV relativeFrom="paragraph">
              <wp:posOffset>698500</wp:posOffset>
            </wp:positionV>
            <wp:extent cx="400050" cy="400050"/>
            <wp:effectExtent l="19050" t="19050" r="19050" b="19050"/>
            <wp:wrapNone/>
            <wp:docPr id="2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31" cstate="print"/>
                    <a:stretch>
                      <a:fillRect/>
                    </a:stretch>
                  </pic:blipFill>
                  <pic:spPr>
                    <a:xfrm>
                      <a:off x="0" y="0"/>
                      <a:ext cx="400050" cy="400050"/>
                    </a:xfrm>
                    <a:prstGeom prst="rect">
                      <a:avLst/>
                    </a:prstGeom>
                    <a:ln>
                      <a:solidFill>
                        <a:schemeClr val="tx1"/>
                      </a:solidFill>
                    </a:ln>
                  </pic:spPr>
                </pic:pic>
              </a:graphicData>
            </a:graphic>
          </wp:anchor>
        </w:drawing>
      </w:r>
      <w:r w:rsidR="00AE3E08">
        <w:rPr>
          <w:lang w:eastAsia="fr-FR"/>
        </w:rPr>
        <w:t xml:space="preserve">Les informations </w:t>
      </w:r>
      <w:r w:rsidR="006A4750">
        <w:rPr>
          <w:lang w:eastAsia="fr-FR"/>
        </w:rPr>
        <w:t xml:space="preserve">de contenu et </w:t>
      </w:r>
      <w:r w:rsidR="00AE3E08">
        <w:rPr>
          <w:lang w:eastAsia="fr-FR"/>
        </w:rPr>
        <w:t>de mise en page, que vous devez appliquer, sont contenues dans le fichier « </w:t>
      </w:r>
      <w:r w:rsidR="00AE3E08" w:rsidRPr="00AE3E08">
        <w:rPr>
          <w:rFonts w:ascii="Courier New" w:hAnsi="Courier New" w:cs="Courier New"/>
          <w:b/>
          <w:sz w:val="20"/>
          <w:szCs w:val="20"/>
          <w:lang w:eastAsia="fr-FR"/>
        </w:rPr>
        <w:t>page Web Raspberry.pdf</w:t>
      </w:r>
      <w:r w:rsidR="00AE3E08">
        <w:rPr>
          <w:lang w:eastAsia="fr-FR"/>
        </w:rPr>
        <w:t> ». Votre page Web contiendra les noms des membres de votre groupe à l’endroit prévu.</w:t>
      </w:r>
      <w:r w:rsidR="00FD6C00">
        <w:rPr>
          <w:lang w:eastAsia="fr-FR"/>
        </w:rPr>
        <w:t xml:space="preserve"> Les cadres dessinés dans ce fichier ne doivent pas être visibles dans votre version, ils servent uniquement à montrer la position des éléments.</w:t>
      </w:r>
    </w:p>
    <w:sectPr w:rsidR="00AE3E08" w:rsidRPr="008D7AF3" w:rsidSect="00B303E7">
      <w:headerReference w:type="default" r:id="rId38"/>
      <w:footerReference w:type="default" r:id="rId39"/>
      <w:headerReference w:type="first" r:id="rId40"/>
      <w:footerReference w:type="first" r:id="rId41"/>
      <w:pgSz w:w="11906" w:h="16838" w:code="9"/>
      <w:pgMar w:top="530" w:right="1134" w:bottom="1418" w:left="851" w:header="568" w:footer="21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366A" w:rsidRDefault="0046366A" w:rsidP="00E5315F">
      <w:r>
        <w:separator/>
      </w:r>
    </w:p>
  </w:endnote>
  <w:endnote w:type="continuationSeparator" w:id="0">
    <w:p w:rsidR="0046366A" w:rsidRDefault="0046366A" w:rsidP="00E5315F">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ecision">
    <w:altName w:val="Lucida Sans Unico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ED045E" w:rsidTr="007F47FC">
      <w:tc>
        <w:tcPr>
          <w:tcW w:w="3251" w:type="pct"/>
          <w:shd w:val="clear" w:color="auto" w:fill="AAC838"/>
        </w:tcPr>
        <w:p w:rsidR="00ED045E" w:rsidRPr="00645B29" w:rsidRDefault="00ED045E" w:rsidP="007F47FC">
          <w:pPr>
            <w:pStyle w:val="Sansinterligne"/>
            <w:ind w:right="360"/>
            <w:rPr>
              <w:szCs w:val="5"/>
            </w:rPr>
          </w:pPr>
        </w:p>
      </w:tc>
      <w:tc>
        <w:tcPr>
          <w:tcW w:w="124" w:type="pct"/>
        </w:tcPr>
        <w:p w:rsidR="00ED045E" w:rsidRDefault="00ED045E" w:rsidP="007F47FC">
          <w:pPr>
            <w:pStyle w:val="Sansinterligne"/>
          </w:pPr>
        </w:p>
      </w:tc>
      <w:tc>
        <w:tcPr>
          <w:tcW w:w="1624" w:type="pct"/>
          <w:shd w:val="clear" w:color="auto" w:fill="7F7F7F" w:themeFill="text1" w:themeFillTint="80"/>
        </w:tcPr>
        <w:p w:rsidR="00ED045E" w:rsidRDefault="00ED045E" w:rsidP="007F47FC">
          <w:pPr>
            <w:pStyle w:val="Sansinterligne"/>
          </w:pPr>
        </w:p>
      </w:tc>
    </w:tr>
    <w:tr w:rsidR="00ED045E" w:rsidTr="007F47FC">
      <w:tc>
        <w:tcPr>
          <w:tcW w:w="3251" w:type="pct"/>
          <w:vAlign w:val="center"/>
        </w:tcPr>
        <w:p w:rsidR="00ED045E" w:rsidRPr="00B303E7" w:rsidRDefault="00ED045E" w:rsidP="007F47FC">
          <w:pPr>
            <w:pStyle w:val="Pieddepage"/>
            <w:rPr>
              <w:color w:val="404040" w:themeColor="text1" w:themeTint="BF"/>
              <w:szCs w:val="24"/>
            </w:rPr>
          </w:pPr>
          <w:r>
            <w:rPr>
              <w:color w:val="404040" w:themeColor="text1" w:themeTint="BF"/>
              <w:szCs w:val="24"/>
            </w:rPr>
            <w:t xml:space="preserve">HTML et CSS sur </w:t>
          </w:r>
          <w:proofErr w:type="spellStart"/>
          <w:r>
            <w:rPr>
              <w:color w:val="404040" w:themeColor="text1" w:themeTint="BF"/>
              <w:szCs w:val="24"/>
            </w:rPr>
            <w:t>Raspberry</w:t>
          </w:r>
          <w:proofErr w:type="spellEnd"/>
          <w:r>
            <w:rPr>
              <w:color w:val="404040" w:themeColor="text1" w:themeTint="BF"/>
              <w:szCs w:val="24"/>
            </w:rPr>
            <w:t xml:space="preserve"> Pi</w:t>
          </w:r>
        </w:p>
      </w:tc>
      <w:tc>
        <w:tcPr>
          <w:tcW w:w="124" w:type="pct"/>
          <w:vAlign w:val="center"/>
        </w:tcPr>
        <w:p w:rsidR="00ED045E" w:rsidRDefault="00ED045E" w:rsidP="007F47FC">
          <w:pPr>
            <w:pStyle w:val="Pieddepage"/>
          </w:pPr>
        </w:p>
      </w:tc>
      <w:tc>
        <w:tcPr>
          <w:tcW w:w="1624" w:type="pct"/>
          <w:vAlign w:val="center"/>
        </w:tcPr>
        <w:p w:rsidR="00ED045E" w:rsidRDefault="00ED045E" w:rsidP="00541E3E">
          <w:pPr>
            <w:tabs>
              <w:tab w:val="left" w:pos="540"/>
            </w:tabs>
          </w:pPr>
          <w:r>
            <w:tab/>
          </w:r>
          <w:sdt>
            <w:sdtPr>
              <w:id w:val="250395305"/>
              <w:docPartObj>
                <w:docPartGallery w:val="Page Numbers (Top of Page)"/>
                <w:docPartUnique/>
              </w:docPartObj>
            </w:sdtPr>
            <w:sdtContent>
              <w:r>
                <w:t xml:space="preserve">Page </w:t>
              </w:r>
              <w:fldSimple w:instr=" PAGE ">
                <w:r w:rsidR="00AC6652">
                  <w:rPr>
                    <w:noProof/>
                  </w:rPr>
                  <w:t>18</w:t>
                </w:r>
              </w:fldSimple>
              <w:r>
                <w:t xml:space="preserve"> sur </w:t>
              </w:r>
              <w:fldSimple w:instr=" NUMPAGES  ">
                <w:r w:rsidR="00AC6652">
                  <w:rPr>
                    <w:noProof/>
                  </w:rPr>
                  <w:t>19</w:t>
                </w:r>
              </w:fldSimple>
            </w:sdtContent>
          </w:sdt>
        </w:p>
        <w:p w:rsidR="00ED045E" w:rsidRDefault="00ED045E" w:rsidP="00B303E7">
          <w:pPr>
            <w:pStyle w:val="FooterRight"/>
            <w:tabs>
              <w:tab w:val="left" w:pos="2459"/>
            </w:tabs>
            <w:jc w:val="left"/>
          </w:pPr>
        </w:p>
      </w:tc>
    </w:tr>
  </w:tbl>
  <w:p w:rsidR="00ED045E" w:rsidRDefault="00ED045E"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ED045E" w:rsidTr="007F47FC">
      <w:tc>
        <w:tcPr>
          <w:tcW w:w="3251" w:type="pct"/>
          <w:shd w:val="clear" w:color="auto" w:fill="AAC838"/>
        </w:tcPr>
        <w:p w:rsidR="00ED045E" w:rsidRPr="00645B29" w:rsidRDefault="00ED045E" w:rsidP="007F47FC">
          <w:pPr>
            <w:pStyle w:val="Sansinterligne"/>
            <w:ind w:right="360"/>
            <w:rPr>
              <w:szCs w:val="5"/>
            </w:rPr>
          </w:pPr>
        </w:p>
      </w:tc>
      <w:tc>
        <w:tcPr>
          <w:tcW w:w="124" w:type="pct"/>
        </w:tcPr>
        <w:p w:rsidR="00ED045E" w:rsidRDefault="00ED045E" w:rsidP="007F47FC">
          <w:pPr>
            <w:pStyle w:val="Sansinterligne"/>
          </w:pPr>
        </w:p>
      </w:tc>
      <w:tc>
        <w:tcPr>
          <w:tcW w:w="1624" w:type="pct"/>
          <w:shd w:val="clear" w:color="auto" w:fill="7F7F7F" w:themeFill="text1" w:themeFillTint="80"/>
        </w:tcPr>
        <w:p w:rsidR="00ED045E" w:rsidRDefault="00ED045E" w:rsidP="007F47FC">
          <w:pPr>
            <w:pStyle w:val="Sansinterligne"/>
          </w:pPr>
        </w:p>
      </w:tc>
    </w:tr>
    <w:tr w:rsidR="00ED045E" w:rsidTr="007F47FC">
      <w:tc>
        <w:tcPr>
          <w:tcW w:w="3251" w:type="pct"/>
          <w:vAlign w:val="center"/>
        </w:tcPr>
        <w:p w:rsidR="00ED045E" w:rsidRPr="00017592" w:rsidRDefault="00ED045E" w:rsidP="007F47FC">
          <w:pPr>
            <w:pStyle w:val="Pieddepage"/>
            <w:rPr>
              <w:color w:val="404040" w:themeColor="text1" w:themeTint="BF"/>
              <w:sz w:val="18"/>
              <w:szCs w:val="18"/>
            </w:rPr>
          </w:pPr>
        </w:p>
      </w:tc>
      <w:tc>
        <w:tcPr>
          <w:tcW w:w="124" w:type="pct"/>
          <w:vAlign w:val="center"/>
        </w:tcPr>
        <w:p w:rsidR="00ED045E" w:rsidRDefault="00ED045E" w:rsidP="007F47FC">
          <w:pPr>
            <w:pStyle w:val="Pieddepage"/>
          </w:pPr>
        </w:p>
      </w:tc>
      <w:tc>
        <w:tcPr>
          <w:tcW w:w="1624" w:type="pct"/>
          <w:vAlign w:val="center"/>
        </w:tcPr>
        <w:p w:rsidR="00ED045E" w:rsidRDefault="00ED045E" w:rsidP="007F47FC">
          <w:pPr>
            <w:pStyle w:val="FooterRight"/>
            <w:jc w:val="left"/>
          </w:pPr>
        </w:p>
      </w:tc>
    </w:tr>
  </w:tbl>
  <w:p w:rsidR="00ED045E" w:rsidRDefault="00ED045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366A" w:rsidRDefault="0046366A" w:rsidP="00E5315F">
      <w:r>
        <w:separator/>
      </w:r>
    </w:p>
  </w:footnote>
  <w:footnote w:type="continuationSeparator" w:id="0">
    <w:p w:rsidR="0046366A" w:rsidRDefault="0046366A" w:rsidP="00E531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045E" w:rsidRPr="00B303E7" w:rsidRDefault="00ED045E" w:rsidP="00B303E7">
    <w:pPr>
      <w:pStyle w:val="En-tte"/>
      <w:tabs>
        <w:tab w:val="clear" w:pos="4536"/>
        <w:tab w:val="clear" w:pos="9072"/>
      </w:tabs>
      <w:rPr>
        <w:rFonts w:ascii="Adobe Garamond Pro Bold" w:hAnsi="Adobe Garamond Pro Bold"/>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23" w:type="pct"/>
      <w:tblInd w:w="-34" w:type="dxa"/>
      <w:tblLayout w:type="fixed"/>
      <w:tblLook w:val="04A0"/>
    </w:tblPr>
    <w:tblGrid>
      <w:gridCol w:w="6621"/>
      <w:gridCol w:w="255"/>
      <w:gridCol w:w="3308"/>
    </w:tblGrid>
    <w:tr w:rsidR="00ED045E" w:rsidTr="007F47FC">
      <w:tc>
        <w:tcPr>
          <w:tcW w:w="3251" w:type="pct"/>
          <w:shd w:val="clear" w:color="auto" w:fill="AAC838"/>
        </w:tcPr>
        <w:p w:rsidR="00ED045E" w:rsidRPr="001614DD" w:rsidRDefault="00ED045E" w:rsidP="007F47FC">
          <w:pPr>
            <w:pStyle w:val="Sansinterligne"/>
            <w:rPr>
              <w:szCs w:val="5"/>
            </w:rPr>
          </w:pPr>
        </w:p>
      </w:tc>
      <w:tc>
        <w:tcPr>
          <w:tcW w:w="125" w:type="pct"/>
        </w:tcPr>
        <w:p w:rsidR="00ED045E" w:rsidRDefault="00ED045E" w:rsidP="007F47FC">
          <w:pPr>
            <w:pStyle w:val="Sansinterligne"/>
          </w:pPr>
        </w:p>
      </w:tc>
      <w:tc>
        <w:tcPr>
          <w:tcW w:w="1624" w:type="pct"/>
          <w:shd w:val="clear" w:color="auto" w:fill="7F7F7F" w:themeFill="text1" w:themeFillTint="80"/>
        </w:tcPr>
        <w:p w:rsidR="00ED045E" w:rsidRDefault="00ED045E"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740"/>
    </w:tblGrid>
    <w:tr w:rsidR="00ED045E" w:rsidRPr="00667E55" w:rsidTr="007F47FC">
      <w:trPr>
        <w:trHeight w:val="1050"/>
      </w:trPr>
      <w:tc>
        <w:tcPr>
          <w:tcW w:w="10740" w:type="dxa"/>
          <w:vAlign w:val="center"/>
        </w:tcPr>
        <w:p w:rsidR="00ED045E" w:rsidRDefault="00ED045E"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ED045E" w:rsidRDefault="00ED045E" w:rsidP="007F47FC">
          <w:pPr>
            <w:jc w:val="center"/>
            <w:rPr>
              <w:rFonts w:ascii="Berlin Sans FB" w:hAnsi="Berlin Sans FB"/>
              <w:sz w:val="40"/>
            </w:rPr>
          </w:pPr>
          <w:r>
            <w:rPr>
              <w:rFonts w:ascii="Berlin Sans FB" w:hAnsi="Berlin Sans FB"/>
              <w:sz w:val="40"/>
            </w:rPr>
            <w:t>Lycée Raymond Poincaré</w:t>
          </w:r>
        </w:p>
        <w:p w:rsidR="00ED045E" w:rsidRPr="00667E55" w:rsidRDefault="00ED045E" w:rsidP="007F47FC">
          <w:pPr>
            <w:jc w:val="center"/>
            <w:rPr>
              <w:rFonts w:ascii="Berlin Sans FB" w:hAnsi="Berlin Sans FB"/>
              <w:sz w:val="40"/>
            </w:rPr>
          </w:pPr>
          <w:r>
            <w:rPr>
              <w:rFonts w:ascii="Berlin Sans FB" w:hAnsi="Berlin Sans FB"/>
              <w:sz w:val="40"/>
            </w:rPr>
            <w:t>Bar-le-Duc</w:t>
          </w:r>
        </w:p>
      </w:tc>
    </w:tr>
  </w:tbl>
  <w:p w:rsidR="00ED045E" w:rsidRDefault="00ED045E" w:rsidP="00B303E7">
    <w:pPr>
      <w:pStyle w:val="En-tte"/>
    </w:pPr>
  </w:p>
  <w:p w:rsidR="00ED045E" w:rsidRPr="00B303E7" w:rsidRDefault="00ED045E" w:rsidP="00B303E7">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037E35"/>
    <w:multiLevelType w:val="hybridMultilevel"/>
    <w:tmpl w:val="F6B058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19566CB"/>
    <w:multiLevelType w:val="hybridMultilevel"/>
    <w:tmpl w:val="69928A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
    <w:nsid w:val="15C5488E"/>
    <w:multiLevelType w:val="hybridMultilevel"/>
    <w:tmpl w:val="7D021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A93714E"/>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2E2E4647"/>
    <w:multiLevelType w:val="hybridMultilevel"/>
    <w:tmpl w:val="B6C0676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300D2FD5"/>
    <w:multiLevelType w:val="hybridMultilevel"/>
    <w:tmpl w:val="8F44B2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38356A0"/>
    <w:multiLevelType w:val="hybridMultilevel"/>
    <w:tmpl w:val="DCF433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4D80FF3"/>
    <w:multiLevelType w:val="hybridMultilevel"/>
    <w:tmpl w:val="01A6821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3A3A1301"/>
    <w:multiLevelType w:val="hybridMultilevel"/>
    <w:tmpl w:val="750018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2F44A94"/>
    <w:multiLevelType w:val="hybridMultilevel"/>
    <w:tmpl w:val="14AC857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44BC16CA"/>
    <w:multiLevelType w:val="hybridMultilevel"/>
    <w:tmpl w:val="F5348A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A8D5421"/>
    <w:multiLevelType w:val="hybridMultilevel"/>
    <w:tmpl w:val="5E1822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16">
    <w:nsid w:val="503076B9"/>
    <w:multiLevelType w:val="hybridMultilevel"/>
    <w:tmpl w:val="B38CA5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0AC1E1D"/>
    <w:multiLevelType w:val="hybridMultilevel"/>
    <w:tmpl w:val="9C6C608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52F5444A"/>
    <w:multiLevelType w:val="hybridMultilevel"/>
    <w:tmpl w:val="FA58A694"/>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9">
    <w:nsid w:val="58F45DCB"/>
    <w:multiLevelType w:val="hybridMultilevel"/>
    <w:tmpl w:val="AABEEC26"/>
    <w:lvl w:ilvl="0" w:tplc="040C0001">
      <w:start w:val="1"/>
      <w:numFmt w:val="bullet"/>
      <w:lvlText w:val=""/>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987642C"/>
    <w:multiLevelType w:val="hybridMultilevel"/>
    <w:tmpl w:val="064C0A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C6140FD"/>
    <w:multiLevelType w:val="hybridMultilevel"/>
    <w:tmpl w:val="01A6821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63D94CD8"/>
    <w:multiLevelType w:val="hybridMultilevel"/>
    <w:tmpl w:val="5D80938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65E71FD1"/>
    <w:multiLevelType w:val="hybridMultilevel"/>
    <w:tmpl w:val="F746D87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66E5835"/>
    <w:multiLevelType w:val="hybridMultilevel"/>
    <w:tmpl w:val="6C64AF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E6C0640"/>
    <w:multiLevelType w:val="hybridMultilevel"/>
    <w:tmpl w:val="C9C068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1605313"/>
    <w:multiLevelType w:val="hybridMultilevel"/>
    <w:tmpl w:val="01A6821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731258FF"/>
    <w:multiLevelType w:val="hybridMultilevel"/>
    <w:tmpl w:val="F5729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381688D"/>
    <w:multiLevelType w:val="hybridMultilevel"/>
    <w:tmpl w:val="01A6821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7BB0605E"/>
    <w:multiLevelType w:val="hybridMultilevel"/>
    <w:tmpl w:val="CF60281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7F006455"/>
    <w:multiLevelType w:val="hybridMultilevel"/>
    <w:tmpl w:val="375C520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6"/>
  </w:num>
  <w:num w:numId="2">
    <w:abstractNumId w:val="2"/>
  </w:num>
  <w:num w:numId="3">
    <w:abstractNumId w:val="6"/>
  </w:num>
  <w:num w:numId="4">
    <w:abstractNumId w:val="15"/>
  </w:num>
  <w:num w:numId="5">
    <w:abstractNumId w:val="4"/>
  </w:num>
  <w:num w:numId="6">
    <w:abstractNumId w:val="0"/>
  </w:num>
  <w:num w:numId="7">
    <w:abstractNumId w:val="14"/>
  </w:num>
  <w:num w:numId="8">
    <w:abstractNumId w:val="11"/>
  </w:num>
  <w:num w:numId="9">
    <w:abstractNumId w:val="13"/>
  </w:num>
  <w:num w:numId="10">
    <w:abstractNumId w:val="24"/>
  </w:num>
  <w:num w:numId="11">
    <w:abstractNumId w:val="1"/>
  </w:num>
  <w:num w:numId="12">
    <w:abstractNumId w:val="29"/>
  </w:num>
  <w:num w:numId="13">
    <w:abstractNumId w:val="8"/>
  </w:num>
  <w:num w:numId="14">
    <w:abstractNumId w:val="22"/>
  </w:num>
  <w:num w:numId="15">
    <w:abstractNumId w:val="25"/>
  </w:num>
  <w:num w:numId="16">
    <w:abstractNumId w:val="30"/>
  </w:num>
  <w:num w:numId="17">
    <w:abstractNumId w:val="28"/>
  </w:num>
  <w:num w:numId="18">
    <w:abstractNumId w:val="3"/>
  </w:num>
  <w:num w:numId="19">
    <w:abstractNumId w:val="20"/>
  </w:num>
  <w:num w:numId="20">
    <w:abstractNumId w:val="15"/>
    <w:lvlOverride w:ilvl="0">
      <w:startOverride w:val="1"/>
    </w:lvlOverride>
  </w:num>
  <w:num w:numId="21">
    <w:abstractNumId w:val="15"/>
    <w:lvlOverride w:ilvl="0">
      <w:startOverride w:val="1"/>
    </w:lvlOverride>
  </w:num>
  <w:num w:numId="22">
    <w:abstractNumId w:val="23"/>
  </w:num>
  <w:num w:numId="23">
    <w:abstractNumId w:val="21"/>
  </w:num>
  <w:num w:numId="24">
    <w:abstractNumId w:val="26"/>
  </w:num>
  <w:num w:numId="25">
    <w:abstractNumId w:val="10"/>
  </w:num>
  <w:num w:numId="26">
    <w:abstractNumId w:val="16"/>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num>
  <w:num w:numId="29">
    <w:abstractNumId w:val="18"/>
  </w:num>
  <w:num w:numId="30">
    <w:abstractNumId w:val="5"/>
  </w:num>
  <w:num w:numId="31">
    <w:abstractNumId w:val="19"/>
  </w:num>
  <w:num w:numId="32">
    <w:abstractNumId w:val="17"/>
  </w:num>
  <w:num w:numId="33">
    <w:abstractNumId w:val="7"/>
  </w:num>
  <w:num w:numId="34">
    <w:abstractNumId w:val="9"/>
  </w:num>
  <w:num w:numId="35">
    <w:abstractNumId w:val="27"/>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46786"/>
  </w:hdrShapeDefaults>
  <w:footnotePr>
    <w:footnote w:id="-1"/>
    <w:footnote w:id="0"/>
  </w:footnotePr>
  <w:endnotePr>
    <w:endnote w:id="-1"/>
    <w:endnote w:id="0"/>
  </w:endnotePr>
  <w:compat/>
  <w:rsids>
    <w:rsidRoot w:val="0046307F"/>
    <w:rsid w:val="00000D61"/>
    <w:rsid w:val="00003FE0"/>
    <w:rsid w:val="00005278"/>
    <w:rsid w:val="00005CB9"/>
    <w:rsid w:val="00016BC4"/>
    <w:rsid w:val="00017E00"/>
    <w:rsid w:val="00021981"/>
    <w:rsid w:val="00026643"/>
    <w:rsid w:val="00030E7E"/>
    <w:rsid w:val="000333EE"/>
    <w:rsid w:val="00034331"/>
    <w:rsid w:val="000349C1"/>
    <w:rsid w:val="000360B6"/>
    <w:rsid w:val="00037CA9"/>
    <w:rsid w:val="00040283"/>
    <w:rsid w:val="000403E2"/>
    <w:rsid w:val="00040FA0"/>
    <w:rsid w:val="0004340B"/>
    <w:rsid w:val="0004662A"/>
    <w:rsid w:val="00046E12"/>
    <w:rsid w:val="00056746"/>
    <w:rsid w:val="00056F48"/>
    <w:rsid w:val="00057629"/>
    <w:rsid w:val="00057EB2"/>
    <w:rsid w:val="000615F3"/>
    <w:rsid w:val="0006197A"/>
    <w:rsid w:val="00062F0B"/>
    <w:rsid w:val="000671BC"/>
    <w:rsid w:val="00067995"/>
    <w:rsid w:val="000679B7"/>
    <w:rsid w:val="000727C4"/>
    <w:rsid w:val="00073C44"/>
    <w:rsid w:val="00077968"/>
    <w:rsid w:val="000816DA"/>
    <w:rsid w:val="000823E0"/>
    <w:rsid w:val="00085324"/>
    <w:rsid w:val="00086879"/>
    <w:rsid w:val="000939F1"/>
    <w:rsid w:val="000958B1"/>
    <w:rsid w:val="00097F1B"/>
    <w:rsid w:val="00097FB4"/>
    <w:rsid w:val="000A0BE8"/>
    <w:rsid w:val="000A2378"/>
    <w:rsid w:val="000A311E"/>
    <w:rsid w:val="000A58D4"/>
    <w:rsid w:val="000A5FA0"/>
    <w:rsid w:val="000A682B"/>
    <w:rsid w:val="000A73A1"/>
    <w:rsid w:val="000B20D0"/>
    <w:rsid w:val="000B534C"/>
    <w:rsid w:val="000B6341"/>
    <w:rsid w:val="000C32C3"/>
    <w:rsid w:val="000C3795"/>
    <w:rsid w:val="000C5596"/>
    <w:rsid w:val="000C725F"/>
    <w:rsid w:val="000D0504"/>
    <w:rsid w:val="000D5E6D"/>
    <w:rsid w:val="000D77FB"/>
    <w:rsid w:val="000E150E"/>
    <w:rsid w:val="000E3BF3"/>
    <w:rsid w:val="000E6323"/>
    <w:rsid w:val="000E6943"/>
    <w:rsid w:val="000E7385"/>
    <w:rsid w:val="000F05D6"/>
    <w:rsid w:val="000F0B35"/>
    <w:rsid w:val="000F1949"/>
    <w:rsid w:val="000F6CDC"/>
    <w:rsid w:val="00100101"/>
    <w:rsid w:val="0010227E"/>
    <w:rsid w:val="001137B0"/>
    <w:rsid w:val="0011472A"/>
    <w:rsid w:val="00115F3F"/>
    <w:rsid w:val="001179FE"/>
    <w:rsid w:val="00122FE6"/>
    <w:rsid w:val="00123CDE"/>
    <w:rsid w:val="00130E34"/>
    <w:rsid w:val="00130F19"/>
    <w:rsid w:val="00131356"/>
    <w:rsid w:val="00131BA9"/>
    <w:rsid w:val="00133AB4"/>
    <w:rsid w:val="00135E7C"/>
    <w:rsid w:val="001360A9"/>
    <w:rsid w:val="00137609"/>
    <w:rsid w:val="001403D4"/>
    <w:rsid w:val="00144101"/>
    <w:rsid w:val="001464E0"/>
    <w:rsid w:val="00146D93"/>
    <w:rsid w:val="00152181"/>
    <w:rsid w:val="0015301C"/>
    <w:rsid w:val="001532C9"/>
    <w:rsid w:val="0015509C"/>
    <w:rsid w:val="00156D01"/>
    <w:rsid w:val="00161268"/>
    <w:rsid w:val="001665E3"/>
    <w:rsid w:val="00166FFC"/>
    <w:rsid w:val="001674D5"/>
    <w:rsid w:val="00167969"/>
    <w:rsid w:val="00170F76"/>
    <w:rsid w:val="00173055"/>
    <w:rsid w:val="0017494B"/>
    <w:rsid w:val="00175A47"/>
    <w:rsid w:val="0018256C"/>
    <w:rsid w:val="00183808"/>
    <w:rsid w:val="001848CE"/>
    <w:rsid w:val="001903FF"/>
    <w:rsid w:val="00190695"/>
    <w:rsid w:val="00190CFE"/>
    <w:rsid w:val="00192985"/>
    <w:rsid w:val="00197639"/>
    <w:rsid w:val="001A0111"/>
    <w:rsid w:val="001A3CE4"/>
    <w:rsid w:val="001A5EFA"/>
    <w:rsid w:val="001A6965"/>
    <w:rsid w:val="001A69C0"/>
    <w:rsid w:val="001B0019"/>
    <w:rsid w:val="001B07D7"/>
    <w:rsid w:val="001B26E9"/>
    <w:rsid w:val="001B2891"/>
    <w:rsid w:val="001B290B"/>
    <w:rsid w:val="001B2C81"/>
    <w:rsid w:val="001B3A56"/>
    <w:rsid w:val="001B5174"/>
    <w:rsid w:val="001C0127"/>
    <w:rsid w:val="001C0CCD"/>
    <w:rsid w:val="001C208B"/>
    <w:rsid w:val="001C4821"/>
    <w:rsid w:val="001C7C10"/>
    <w:rsid w:val="001D0639"/>
    <w:rsid w:val="001D1851"/>
    <w:rsid w:val="001D1F54"/>
    <w:rsid w:val="001D2239"/>
    <w:rsid w:val="001D43D3"/>
    <w:rsid w:val="001D4401"/>
    <w:rsid w:val="001D660F"/>
    <w:rsid w:val="001D7CEC"/>
    <w:rsid w:val="001E00FC"/>
    <w:rsid w:val="001E2152"/>
    <w:rsid w:val="001E2423"/>
    <w:rsid w:val="001E35E3"/>
    <w:rsid w:val="001E4A2F"/>
    <w:rsid w:val="001E592E"/>
    <w:rsid w:val="001E659E"/>
    <w:rsid w:val="001E686B"/>
    <w:rsid w:val="001E763C"/>
    <w:rsid w:val="001F0B51"/>
    <w:rsid w:val="001F2554"/>
    <w:rsid w:val="001F278A"/>
    <w:rsid w:val="001F2A60"/>
    <w:rsid w:val="001F315A"/>
    <w:rsid w:val="001F320F"/>
    <w:rsid w:val="001F458D"/>
    <w:rsid w:val="001F4C6A"/>
    <w:rsid w:val="001F66B6"/>
    <w:rsid w:val="001F7439"/>
    <w:rsid w:val="00200FAD"/>
    <w:rsid w:val="00210715"/>
    <w:rsid w:val="0021497F"/>
    <w:rsid w:val="00214B43"/>
    <w:rsid w:val="00223479"/>
    <w:rsid w:val="002235EF"/>
    <w:rsid w:val="00223BCB"/>
    <w:rsid w:val="002245B3"/>
    <w:rsid w:val="002259B8"/>
    <w:rsid w:val="002321ED"/>
    <w:rsid w:val="0023549C"/>
    <w:rsid w:val="0023708A"/>
    <w:rsid w:val="00241317"/>
    <w:rsid w:val="0024254F"/>
    <w:rsid w:val="00250B93"/>
    <w:rsid w:val="00251FD4"/>
    <w:rsid w:val="00254720"/>
    <w:rsid w:val="00256F7D"/>
    <w:rsid w:val="00257EAE"/>
    <w:rsid w:val="00261062"/>
    <w:rsid w:val="00262E05"/>
    <w:rsid w:val="002650E6"/>
    <w:rsid w:val="00267D72"/>
    <w:rsid w:val="00267E77"/>
    <w:rsid w:val="00270CB4"/>
    <w:rsid w:val="00277ABA"/>
    <w:rsid w:val="002817CC"/>
    <w:rsid w:val="00282362"/>
    <w:rsid w:val="002854AB"/>
    <w:rsid w:val="002914C5"/>
    <w:rsid w:val="002939E4"/>
    <w:rsid w:val="00293EF0"/>
    <w:rsid w:val="00295AA5"/>
    <w:rsid w:val="002A04AA"/>
    <w:rsid w:val="002A4AC0"/>
    <w:rsid w:val="002A6799"/>
    <w:rsid w:val="002A6E5C"/>
    <w:rsid w:val="002A7841"/>
    <w:rsid w:val="002B0168"/>
    <w:rsid w:val="002B0980"/>
    <w:rsid w:val="002B7C7E"/>
    <w:rsid w:val="002C5D7F"/>
    <w:rsid w:val="002C6167"/>
    <w:rsid w:val="002D3F73"/>
    <w:rsid w:val="002D4AB7"/>
    <w:rsid w:val="002D6D8F"/>
    <w:rsid w:val="002E42AB"/>
    <w:rsid w:val="002E7CC5"/>
    <w:rsid w:val="002F03BE"/>
    <w:rsid w:val="002F34DD"/>
    <w:rsid w:val="00300854"/>
    <w:rsid w:val="003042FC"/>
    <w:rsid w:val="00305817"/>
    <w:rsid w:val="00310B11"/>
    <w:rsid w:val="00311552"/>
    <w:rsid w:val="00312231"/>
    <w:rsid w:val="00315AA0"/>
    <w:rsid w:val="00316803"/>
    <w:rsid w:val="00326D6B"/>
    <w:rsid w:val="00331D51"/>
    <w:rsid w:val="0033539D"/>
    <w:rsid w:val="003459EE"/>
    <w:rsid w:val="0035383F"/>
    <w:rsid w:val="00356495"/>
    <w:rsid w:val="00361243"/>
    <w:rsid w:val="003617AC"/>
    <w:rsid w:val="0037019B"/>
    <w:rsid w:val="00371405"/>
    <w:rsid w:val="0037171B"/>
    <w:rsid w:val="00372298"/>
    <w:rsid w:val="0037384E"/>
    <w:rsid w:val="00377E7B"/>
    <w:rsid w:val="00380EB6"/>
    <w:rsid w:val="00380EFA"/>
    <w:rsid w:val="003814FD"/>
    <w:rsid w:val="00382DB2"/>
    <w:rsid w:val="00383627"/>
    <w:rsid w:val="003878F2"/>
    <w:rsid w:val="00387A20"/>
    <w:rsid w:val="0039263C"/>
    <w:rsid w:val="00392841"/>
    <w:rsid w:val="00392AC5"/>
    <w:rsid w:val="00393919"/>
    <w:rsid w:val="0039461A"/>
    <w:rsid w:val="0039543D"/>
    <w:rsid w:val="003A145B"/>
    <w:rsid w:val="003A1DFA"/>
    <w:rsid w:val="003A2DF1"/>
    <w:rsid w:val="003A4BEF"/>
    <w:rsid w:val="003C28B5"/>
    <w:rsid w:val="003C3DA0"/>
    <w:rsid w:val="003C6915"/>
    <w:rsid w:val="003D3595"/>
    <w:rsid w:val="003D66CC"/>
    <w:rsid w:val="003D6ACE"/>
    <w:rsid w:val="003D7612"/>
    <w:rsid w:val="003E0599"/>
    <w:rsid w:val="003E12DF"/>
    <w:rsid w:val="003E2E0D"/>
    <w:rsid w:val="003E4C75"/>
    <w:rsid w:val="003E54D9"/>
    <w:rsid w:val="003E5574"/>
    <w:rsid w:val="003E6FB5"/>
    <w:rsid w:val="003F23A7"/>
    <w:rsid w:val="004016F6"/>
    <w:rsid w:val="00405501"/>
    <w:rsid w:val="00406F39"/>
    <w:rsid w:val="00407DB7"/>
    <w:rsid w:val="0041111B"/>
    <w:rsid w:val="0041184D"/>
    <w:rsid w:val="00412E00"/>
    <w:rsid w:val="00413D3B"/>
    <w:rsid w:val="00414386"/>
    <w:rsid w:val="00415E54"/>
    <w:rsid w:val="0041684D"/>
    <w:rsid w:val="00416F9E"/>
    <w:rsid w:val="00420DF0"/>
    <w:rsid w:val="00420E76"/>
    <w:rsid w:val="00423645"/>
    <w:rsid w:val="00424878"/>
    <w:rsid w:val="00424E0A"/>
    <w:rsid w:val="00426077"/>
    <w:rsid w:val="00430967"/>
    <w:rsid w:val="004309F1"/>
    <w:rsid w:val="00431646"/>
    <w:rsid w:val="00431CAF"/>
    <w:rsid w:val="0043202D"/>
    <w:rsid w:val="00434450"/>
    <w:rsid w:val="0043606B"/>
    <w:rsid w:val="004375C0"/>
    <w:rsid w:val="00441BDD"/>
    <w:rsid w:val="00442AAD"/>
    <w:rsid w:val="004454DA"/>
    <w:rsid w:val="00446A60"/>
    <w:rsid w:val="00453F5B"/>
    <w:rsid w:val="004546A8"/>
    <w:rsid w:val="00457026"/>
    <w:rsid w:val="0046098A"/>
    <w:rsid w:val="00461708"/>
    <w:rsid w:val="00462861"/>
    <w:rsid w:val="0046307F"/>
    <w:rsid w:val="0046313F"/>
    <w:rsid w:val="00463310"/>
    <w:rsid w:val="0046366A"/>
    <w:rsid w:val="004640DF"/>
    <w:rsid w:val="00470763"/>
    <w:rsid w:val="00474553"/>
    <w:rsid w:val="00474A31"/>
    <w:rsid w:val="00476627"/>
    <w:rsid w:val="00482D63"/>
    <w:rsid w:val="004864EE"/>
    <w:rsid w:val="00486643"/>
    <w:rsid w:val="0048744F"/>
    <w:rsid w:val="00487CC9"/>
    <w:rsid w:val="00490EC3"/>
    <w:rsid w:val="004939EB"/>
    <w:rsid w:val="004959D4"/>
    <w:rsid w:val="004959FE"/>
    <w:rsid w:val="00496098"/>
    <w:rsid w:val="004A1D17"/>
    <w:rsid w:val="004A4839"/>
    <w:rsid w:val="004A7FE8"/>
    <w:rsid w:val="004B0CAF"/>
    <w:rsid w:val="004B1798"/>
    <w:rsid w:val="004B35B2"/>
    <w:rsid w:val="004B45A9"/>
    <w:rsid w:val="004B619F"/>
    <w:rsid w:val="004C35F8"/>
    <w:rsid w:val="004C390C"/>
    <w:rsid w:val="004C3C1E"/>
    <w:rsid w:val="004D1595"/>
    <w:rsid w:val="004D3364"/>
    <w:rsid w:val="004D3987"/>
    <w:rsid w:val="004D3BD3"/>
    <w:rsid w:val="004D599F"/>
    <w:rsid w:val="004D5C99"/>
    <w:rsid w:val="004D7B71"/>
    <w:rsid w:val="004E013A"/>
    <w:rsid w:val="004E4310"/>
    <w:rsid w:val="004E486F"/>
    <w:rsid w:val="004E4B7B"/>
    <w:rsid w:val="004E4FBD"/>
    <w:rsid w:val="004E50C0"/>
    <w:rsid w:val="004E6DE5"/>
    <w:rsid w:val="004E73B9"/>
    <w:rsid w:val="004F0519"/>
    <w:rsid w:val="004F1DF0"/>
    <w:rsid w:val="004F524C"/>
    <w:rsid w:val="004F536A"/>
    <w:rsid w:val="004F61D6"/>
    <w:rsid w:val="005036E4"/>
    <w:rsid w:val="00503F8A"/>
    <w:rsid w:val="0050502B"/>
    <w:rsid w:val="00505165"/>
    <w:rsid w:val="00505476"/>
    <w:rsid w:val="0051146D"/>
    <w:rsid w:val="00511FFB"/>
    <w:rsid w:val="00514400"/>
    <w:rsid w:val="00521736"/>
    <w:rsid w:val="00525050"/>
    <w:rsid w:val="00526CA4"/>
    <w:rsid w:val="005317E7"/>
    <w:rsid w:val="00532E32"/>
    <w:rsid w:val="00534363"/>
    <w:rsid w:val="00540593"/>
    <w:rsid w:val="00541013"/>
    <w:rsid w:val="00541E3E"/>
    <w:rsid w:val="005445D6"/>
    <w:rsid w:val="00545640"/>
    <w:rsid w:val="00545862"/>
    <w:rsid w:val="005541D5"/>
    <w:rsid w:val="00554409"/>
    <w:rsid w:val="00554CCB"/>
    <w:rsid w:val="00557002"/>
    <w:rsid w:val="005579D2"/>
    <w:rsid w:val="005603D3"/>
    <w:rsid w:val="00565F7C"/>
    <w:rsid w:val="00570228"/>
    <w:rsid w:val="005714C4"/>
    <w:rsid w:val="00571F0A"/>
    <w:rsid w:val="005738E9"/>
    <w:rsid w:val="00573D43"/>
    <w:rsid w:val="00575322"/>
    <w:rsid w:val="00581EA2"/>
    <w:rsid w:val="00583F46"/>
    <w:rsid w:val="00584605"/>
    <w:rsid w:val="00590A46"/>
    <w:rsid w:val="00590C5A"/>
    <w:rsid w:val="00591BAB"/>
    <w:rsid w:val="00591BF4"/>
    <w:rsid w:val="005934DD"/>
    <w:rsid w:val="00593D35"/>
    <w:rsid w:val="00593FC3"/>
    <w:rsid w:val="00594D11"/>
    <w:rsid w:val="005962DD"/>
    <w:rsid w:val="0059761F"/>
    <w:rsid w:val="00597B0D"/>
    <w:rsid w:val="00597BBF"/>
    <w:rsid w:val="005A0CFB"/>
    <w:rsid w:val="005A1AF2"/>
    <w:rsid w:val="005A2C93"/>
    <w:rsid w:val="005A63E8"/>
    <w:rsid w:val="005B12CC"/>
    <w:rsid w:val="005B241F"/>
    <w:rsid w:val="005B2BB0"/>
    <w:rsid w:val="005B4683"/>
    <w:rsid w:val="005B551E"/>
    <w:rsid w:val="005B7EF4"/>
    <w:rsid w:val="005C23F1"/>
    <w:rsid w:val="005C3AE0"/>
    <w:rsid w:val="005C3D71"/>
    <w:rsid w:val="005C74D5"/>
    <w:rsid w:val="005D0F08"/>
    <w:rsid w:val="005D2BCD"/>
    <w:rsid w:val="005D34C7"/>
    <w:rsid w:val="005D4035"/>
    <w:rsid w:val="005D4534"/>
    <w:rsid w:val="005D5456"/>
    <w:rsid w:val="005E2706"/>
    <w:rsid w:val="005E2909"/>
    <w:rsid w:val="005E2B84"/>
    <w:rsid w:val="005E31DC"/>
    <w:rsid w:val="005E45F3"/>
    <w:rsid w:val="005E5472"/>
    <w:rsid w:val="005E7ACA"/>
    <w:rsid w:val="005F186D"/>
    <w:rsid w:val="005F5237"/>
    <w:rsid w:val="005F70F5"/>
    <w:rsid w:val="00602DBD"/>
    <w:rsid w:val="006033E0"/>
    <w:rsid w:val="00605BC9"/>
    <w:rsid w:val="00606B28"/>
    <w:rsid w:val="00606E60"/>
    <w:rsid w:val="00610B10"/>
    <w:rsid w:val="00613FBC"/>
    <w:rsid w:val="0061546E"/>
    <w:rsid w:val="00616E32"/>
    <w:rsid w:val="0062304B"/>
    <w:rsid w:val="006246E9"/>
    <w:rsid w:val="00631375"/>
    <w:rsid w:val="00633874"/>
    <w:rsid w:val="00633F14"/>
    <w:rsid w:val="00635D04"/>
    <w:rsid w:val="006405C6"/>
    <w:rsid w:val="00640F3B"/>
    <w:rsid w:val="00641EB4"/>
    <w:rsid w:val="00642B7E"/>
    <w:rsid w:val="006504D0"/>
    <w:rsid w:val="00654004"/>
    <w:rsid w:val="00656D14"/>
    <w:rsid w:val="00660737"/>
    <w:rsid w:val="00660807"/>
    <w:rsid w:val="00663D4D"/>
    <w:rsid w:val="006648B2"/>
    <w:rsid w:val="006712A2"/>
    <w:rsid w:val="00671665"/>
    <w:rsid w:val="006717FB"/>
    <w:rsid w:val="00673577"/>
    <w:rsid w:val="0067424E"/>
    <w:rsid w:val="006747E4"/>
    <w:rsid w:val="006763F0"/>
    <w:rsid w:val="00685795"/>
    <w:rsid w:val="00686897"/>
    <w:rsid w:val="00693D8A"/>
    <w:rsid w:val="00694F57"/>
    <w:rsid w:val="00697629"/>
    <w:rsid w:val="006A0051"/>
    <w:rsid w:val="006A0DE1"/>
    <w:rsid w:val="006A168A"/>
    <w:rsid w:val="006A4750"/>
    <w:rsid w:val="006B1559"/>
    <w:rsid w:val="006B28F1"/>
    <w:rsid w:val="006B684C"/>
    <w:rsid w:val="006B6D97"/>
    <w:rsid w:val="006C4869"/>
    <w:rsid w:val="006C4974"/>
    <w:rsid w:val="006C4A59"/>
    <w:rsid w:val="006C636A"/>
    <w:rsid w:val="006D6021"/>
    <w:rsid w:val="006D6033"/>
    <w:rsid w:val="006D6039"/>
    <w:rsid w:val="006D69A0"/>
    <w:rsid w:val="006E2453"/>
    <w:rsid w:val="006E41EF"/>
    <w:rsid w:val="006F04B3"/>
    <w:rsid w:val="006F3ADD"/>
    <w:rsid w:val="006F5562"/>
    <w:rsid w:val="006F7DE3"/>
    <w:rsid w:val="00700DAB"/>
    <w:rsid w:val="00701999"/>
    <w:rsid w:val="00702B27"/>
    <w:rsid w:val="007053F6"/>
    <w:rsid w:val="0070659C"/>
    <w:rsid w:val="00706E83"/>
    <w:rsid w:val="00707ECB"/>
    <w:rsid w:val="00710044"/>
    <w:rsid w:val="007123D6"/>
    <w:rsid w:val="00717862"/>
    <w:rsid w:val="00722767"/>
    <w:rsid w:val="007248C4"/>
    <w:rsid w:val="007248C6"/>
    <w:rsid w:val="00724C1F"/>
    <w:rsid w:val="00724C3B"/>
    <w:rsid w:val="00726D66"/>
    <w:rsid w:val="00737061"/>
    <w:rsid w:val="00750F6B"/>
    <w:rsid w:val="00755B47"/>
    <w:rsid w:val="00756119"/>
    <w:rsid w:val="00757C1F"/>
    <w:rsid w:val="00762EF2"/>
    <w:rsid w:val="007634D6"/>
    <w:rsid w:val="00764275"/>
    <w:rsid w:val="00764BA2"/>
    <w:rsid w:val="00765A14"/>
    <w:rsid w:val="007673EF"/>
    <w:rsid w:val="00770809"/>
    <w:rsid w:val="00775B98"/>
    <w:rsid w:val="00775EE6"/>
    <w:rsid w:val="00776517"/>
    <w:rsid w:val="00782AD9"/>
    <w:rsid w:val="0079219F"/>
    <w:rsid w:val="00793D83"/>
    <w:rsid w:val="00795605"/>
    <w:rsid w:val="00795809"/>
    <w:rsid w:val="007A138C"/>
    <w:rsid w:val="007A224E"/>
    <w:rsid w:val="007A2D0B"/>
    <w:rsid w:val="007A5220"/>
    <w:rsid w:val="007B3BEB"/>
    <w:rsid w:val="007B3C6B"/>
    <w:rsid w:val="007B49B0"/>
    <w:rsid w:val="007B49DC"/>
    <w:rsid w:val="007B54BE"/>
    <w:rsid w:val="007C0AE8"/>
    <w:rsid w:val="007C1222"/>
    <w:rsid w:val="007C1541"/>
    <w:rsid w:val="007C7509"/>
    <w:rsid w:val="007D0562"/>
    <w:rsid w:val="007D0C53"/>
    <w:rsid w:val="007D3AD8"/>
    <w:rsid w:val="007D449A"/>
    <w:rsid w:val="007D4952"/>
    <w:rsid w:val="007D5162"/>
    <w:rsid w:val="007D7FBC"/>
    <w:rsid w:val="007E1160"/>
    <w:rsid w:val="007E18C1"/>
    <w:rsid w:val="007E4C6F"/>
    <w:rsid w:val="007E6664"/>
    <w:rsid w:val="007E6783"/>
    <w:rsid w:val="007F47FC"/>
    <w:rsid w:val="007F4855"/>
    <w:rsid w:val="007F53BF"/>
    <w:rsid w:val="007F638C"/>
    <w:rsid w:val="007F6D77"/>
    <w:rsid w:val="007F7335"/>
    <w:rsid w:val="007F7E35"/>
    <w:rsid w:val="008016FF"/>
    <w:rsid w:val="008048C2"/>
    <w:rsid w:val="00804D10"/>
    <w:rsid w:val="00807919"/>
    <w:rsid w:val="00810157"/>
    <w:rsid w:val="00812DB4"/>
    <w:rsid w:val="00814C68"/>
    <w:rsid w:val="0081742F"/>
    <w:rsid w:val="0081767E"/>
    <w:rsid w:val="0082056A"/>
    <w:rsid w:val="00822417"/>
    <w:rsid w:val="00826EA0"/>
    <w:rsid w:val="00830DEC"/>
    <w:rsid w:val="008314E3"/>
    <w:rsid w:val="00833299"/>
    <w:rsid w:val="008360AF"/>
    <w:rsid w:val="00840D5C"/>
    <w:rsid w:val="00842076"/>
    <w:rsid w:val="00843E45"/>
    <w:rsid w:val="00843E53"/>
    <w:rsid w:val="00844CF2"/>
    <w:rsid w:val="00845056"/>
    <w:rsid w:val="00845270"/>
    <w:rsid w:val="00846F31"/>
    <w:rsid w:val="00847052"/>
    <w:rsid w:val="008507DE"/>
    <w:rsid w:val="0085426E"/>
    <w:rsid w:val="00854419"/>
    <w:rsid w:val="00854DCA"/>
    <w:rsid w:val="008567CE"/>
    <w:rsid w:val="00857685"/>
    <w:rsid w:val="00861B3B"/>
    <w:rsid w:val="00863D1A"/>
    <w:rsid w:val="0086448E"/>
    <w:rsid w:val="00864D60"/>
    <w:rsid w:val="00866062"/>
    <w:rsid w:val="00866279"/>
    <w:rsid w:val="00872084"/>
    <w:rsid w:val="008749FC"/>
    <w:rsid w:val="00875003"/>
    <w:rsid w:val="00877C8B"/>
    <w:rsid w:val="00884F9D"/>
    <w:rsid w:val="0088716D"/>
    <w:rsid w:val="008921DC"/>
    <w:rsid w:val="00894A0A"/>
    <w:rsid w:val="008950F2"/>
    <w:rsid w:val="0089516A"/>
    <w:rsid w:val="0089577E"/>
    <w:rsid w:val="00895F38"/>
    <w:rsid w:val="008A02F9"/>
    <w:rsid w:val="008A385B"/>
    <w:rsid w:val="008A3BC0"/>
    <w:rsid w:val="008A5216"/>
    <w:rsid w:val="008A53A3"/>
    <w:rsid w:val="008B1EAA"/>
    <w:rsid w:val="008B713E"/>
    <w:rsid w:val="008B7E66"/>
    <w:rsid w:val="008C1E75"/>
    <w:rsid w:val="008C7390"/>
    <w:rsid w:val="008D11B2"/>
    <w:rsid w:val="008D1411"/>
    <w:rsid w:val="008D3DC5"/>
    <w:rsid w:val="008D4B9C"/>
    <w:rsid w:val="008D562B"/>
    <w:rsid w:val="008D657E"/>
    <w:rsid w:val="008D774B"/>
    <w:rsid w:val="008D7AF3"/>
    <w:rsid w:val="008E0ABC"/>
    <w:rsid w:val="008E1EDC"/>
    <w:rsid w:val="008E4013"/>
    <w:rsid w:val="008E5B5B"/>
    <w:rsid w:val="008F0093"/>
    <w:rsid w:val="008F33D0"/>
    <w:rsid w:val="008F4F34"/>
    <w:rsid w:val="00904280"/>
    <w:rsid w:val="0090458A"/>
    <w:rsid w:val="00905D64"/>
    <w:rsid w:val="009075E3"/>
    <w:rsid w:val="00915465"/>
    <w:rsid w:val="0091582E"/>
    <w:rsid w:val="00916D0B"/>
    <w:rsid w:val="00921ED1"/>
    <w:rsid w:val="00922108"/>
    <w:rsid w:val="009312D7"/>
    <w:rsid w:val="00935213"/>
    <w:rsid w:val="00936007"/>
    <w:rsid w:val="00936013"/>
    <w:rsid w:val="00937D11"/>
    <w:rsid w:val="009403B9"/>
    <w:rsid w:val="0094070F"/>
    <w:rsid w:val="009410AF"/>
    <w:rsid w:val="0095314A"/>
    <w:rsid w:val="009537B8"/>
    <w:rsid w:val="009554D2"/>
    <w:rsid w:val="00962A56"/>
    <w:rsid w:val="00963778"/>
    <w:rsid w:val="00964E91"/>
    <w:rsid w:val="009651B5"/>
    <w:rsid w:val="009673B1"/>
    <w:rsid w:val="00970853"/>
    <w:rsid w:val="0097096D"/>
    <w:rsid w:val="00980C33"/>
    <w:rsid w:val="00981952"/>
    <w:rsid w:val="00981DA2"/>
    <w:rsid w:val="00982A11"/>
    <w:rsid w:val="009870DB"/>
    <w:rsid w:val="00990131"/>
    <w:rsid w:val="00995BCD"/>
    <w:rsid w:val="009960D4"/>
    <w:rsid w:val="009971C5"/>
    <w:rsid w:val="009A05C4"/>
    <w:rsid w:val="009A0832"/>
    <w:rsid w:val="009A09A1"/>
    <w:rsid w:val="009B14ED"/>
    <w:rsid w:val="009B29DD"/>
    <w:rsid w:val="009B3024"/>
    <w:rsid w:val="009C025E"/>
    <w:rsid w:val="009C19C5"/>
    <w:rsid w:val="009C1CDB"/>
    <w:rsid w:val="009C2A90"/>
    <w:rsid w:val="009C2E74"/>
    <w:rsid w:val="009C3DC8"/>
    <w:rsid w:val="009C64EE"/>
    <w:rsid w:val="009C75F2"/>
    <w:rsid w:val="009C780C"/>
    <w:rsid w:val="009D0DDB"/>
    <w:rsid w:val="009D1E15"/>
    <w:rsid w:val="009D1E9D"/>
    <w:rsid w:val="009D734A"/>
    <w:rsid w:val="009E0BF8"/>
    <w:rsid w:val="009E1BF5"/>
    <w:rsid w:val="009E58F2"/>
    <w:rsid w:val="009F1A15"/>
    <w:rsid w:val="009F3D44"/>
    <w:rsid w:val="00A018E2"/>
    <w:rsid w:val="00A02F88"/>
    <w:rsid w:val="00A030AC"/>
    <w:rsid w:val="00A04094"/>
    <w:rsid w:val="00A06A15"/>
    <w:rsid w:val="00A07F08"/>
    <w:rsid w:val="00A127B5"/>
    <w:rsid w:val="00A16024"/>
    <w:rsid w:val="00A16586"/>
    <w:rsid w:val="00A16B20"/>
    <w:rsid w:val="00A17329"/>
    <w:rsid w:val="00A20F27"/>
    <w:rsid w:val="00A22C7B"/>
    <w:rsid w:val="00A23513"/>
    <w:rsid w:val="00A24544"/>
    <w:rsid w:val="00A24B6F"/>
    <w:rsid w:val="00A25DE0"/>
    <w:rsid w:val="00A261CB"/>
    <w:rsid w:val="00A341CA"/>
    <w:rsid w:val="00A36703"/>
    <w:rsid w:val="00A40CD7"/>
    <w:rsid w:val="00A434B6"/>
    <w:rsid w:val="00A444FD"/>
    <w:rsid w:val="00A45F11"/>
    <w:rsid w:val="00A46F4C"/>
    <w:rsid w:val="00A51D28"/>
    <w:rsid w:val="00A76413"/>
    <w:rsid w:val="00A84EE2"/>
    <w:rsid w:val="00A90CA9"/>
    <w:rsid w:val="00A92A4F"/>
    <w:rsid w:val="00AA1773"/>
    <w:rsid w:val="00AA32BD"/>
    <w:rsid w:val="00AA47A4"/>
    <w:rsid w:val="00AA5CC4"/>
    <w:rsid w:val="00AB23D3"/>
    <w:rsid w:val="00AB4986"/>
    <w:rsid w:val="00AC3229"/>
    <w:rsid w:val="00AC32C4"/>
    <w:rsid w:val="00AC5B14"/>
    <w:rsid w:val="00AC5E43"/>
    <w:rsid w:val="00AC6652"/>
    <w:rsid w:val="00AC70FE"/>
    <w:rsid w:val="00AC7AC5"/>
    <w:rsid w:val="00AC7B75"/>
    <w:rsid w:val="00AD03CB"/>
    <w:rsid w:val="00AD1CB5"/>
    <w:rsid w:val="00AD20FA"/>
    <w:rsid w:val="00AD266C"/>
    <w:rsid w:val="00AD73F5"/>
    <w:rsid w:val="00AE3E08"/>
    <w:rsid w:val="00AE5926"/>
    <w:rsid w:val="00AF37B9"/>
    <w:rsid w:val="00AF4162"/>
    <w:rsid w:val="00AF4D32"/>
    <w:rsid w:val="00AF65FA"/>
    <w:rsid w:val="00AF68E0"/>
    <w:rsid w:val="00AF69A1"/>
    <w:rsid w:val="00B00E65"/>
    <w:rsid w:val="00B010E0"/>
    <w:rsid w:val="00B022B1"/>
    <w:rsid w:val="00B0343D"/>
    <w:rsid w:val="00B034DB"/>
    <w:rsid w:val="00B035CA"/>
    <w:rsid w:val="00B04145"/>
    <w:rsid w:val="00B050A5"/>
    <w:rsid w:val="00B0621D"/>
    <w:rsid w:val="00B06FC4"/>
    <w:rsid w:val="00B07132"/>
    <w:rsid w:val="00B12C05"/>
    <w:rsid w:val="00B13387"/>
    <w:rsid w:val="00B160F6"/>
    <w:rsid w:val="00B217DC"/>
    <w:rsid w:val="00B22A21"/>
    <w:rsid w:val="00B235D1"/>
    <w:rsid w:val="00B2768C"/>
    <w:rsid w:val="00B303E7"/>
    <w:rsid w:val="00B31A55"/>
    <w:rsid w:val="00B3294E"/>
    <w:rsid w:val="00B349B6"/>
    <w:rsid w:val="00B35B1B"/>
    <w:rsid w:val="00B365FB"/>
    <w:rsid w:val="00B41BE9"/>
    <w:rsid w:val="00B424FC"/>
    <w:rsid w:val="00B42E5A"/>
    <w:rsid w:val="00B44818"/>
    <w:rsid w:val="00B45BB5"/>
    <w:rsid w:val="00B472F9"/>
    <w:rsid w:val="00B474A2"/>
    <w:rsid w:val="00B50061"/>
    <w:rsid w:val="00B501D1"/>
    <w:rsid w:val="00B51C15"/>
    <w:rsid w:val="00B5437C"/>
    <w:rsid w:val="00B5547B"/>
    <w:rsid w:val="00B57C78"/>
    <w:rsid w:val="00B6466A"/>
    <w:rsid w:val="00B65A8B"/>
    <w:rsid w:val="00B73316"/>
    <w:rsid w:val="00B7529E"/>
    <w:rsid w:val="00B75760"/>
    <w:rsid w:val="00B7620B"/>
    <w:rsid w:val="00B767D2"/>
    <w:rsid w:val="00B77444"/>
    <w:rsid w:val="00B806C8"/>
    <w:rsid w:val="00B80C45"/>
    <w:rsid w:val="00B855E5"/>
    <w:rsid w:val="00B85EE0"/>
    <w:rsid w:val="00B86012"/>
    <w:rsid w:val="00B9016F"/>
    <w:rsid w:val="00B93CE0"/>
    <w:rsid w:val="00B950B8"/>
    <w:rsid w:val="00B9763D"/>
    <w:rsid w:val="00BA1F32"/>
    <w:rsid w:val="00BA3CD3"/>
    <w:rsid w:val="00BA54FD"/>
    <w:rsid w:val="00BB0108"/>
    <w:rsid w:val="00BB08F1"/>
    <w:rsid w:val="00BB18B9"/>
    <w:rsid w:val="00BB45BE"/>
    <w:rsid w:val="00BC1A23"/>
    <w:rsid w:val="00BC1E86"/>
    <w:rsid w:val="00BC379F"/>
    <w:rsid w:val="00BC4AB5"/>
    <w:rsid w:val="00BD128D"/>
    <w:rsid w:val="00BD12C1"/>
    <w:rsid w:val="00BD6111"/>
    <w:rsid w:val="00BD66B8"/>
    <w:rsid w:val="00BE103A"/>
    <w:rsid w:val="00BE293D"/>
    <w:rsid w:val="00BE5848"/>
    <w:rsid w:val="00BE6370"/>
    <w:rsid w:val="00BE640F"/>
    <w:rsid w:val="00BE7E05"/>
    <w:rsid w:val="00BF10EB"/>
    <w:rsid w:val="00BF2559"/>
    <w:rsid w:val="00BF2ACB"/>
    <w:rsid w:val="00BF68E8"/>
    <w:rsid w:val="00BF6DE5"/>
    <w:rsid w:val="00BF7038"/>
    <w:rsid w:val="00C00A8F"/>
    <w:rsid w:val="00C01086"/>
    <w:rsid w:val="00C0160A"/>
    <w:rsid w:val="00C047F3"/>
    <w:rsid w:val="00C068B4"/>
    <w:rsid w:val="00C06B58"/>
    <w:rsid w:val="00C1083E"/>
    <w:rsid w:val="00C11156"/>
    <w:rsid w:val="00C16FDF"/>
    <w:rsid w:val="00C17AB1"/>
    <w:rsid w:val="00C2232F"/>
    <w:rsid w:val="00C223D5"/>
    <w:rsid w:val="00C22845"/>
    <w:rsid w:val="00C24329"/>
    <w:rsid w:val="00C245EB"/>
    <w:rsid w:val="00C315F9"/>
    <w:rsid w:val="00C324F9"/>
    <w:rsid w:val="00C325E4"/>
    <w:rsid w:val="00C32F04"/>
    <w:rsid w:val="00C346E3"/>
    <w:rsid w:val="00C3474E"/>
    <w:rsid w:val="00C3547B"/>
    <w:rsid w:val="00C3606E"/>
    <w:rsid w:val="00C36224"/>
    <w:rsid w:val="00C40079"/>
    <w:rsid w:val="00C425F8"/>
    <w:rsid w:val="00C43C73"/>
    <w:rsid w:val="00C445F7"/>
    <w:rsid w:val="00C463AF"/>
    <w:rsid w:val="00C469FE"/>
    <w:rsid w:val="00C53AF0"/>
    <w:rsid w:val="00C53C91"/>
    <w:rsid w:val="00C55F9F"/>
    <w:rsid w:val="00C56334"/>
    <w:rsid w:val="00C5766D"/>
    <w:rsid w:val="00C62577"/>
    <w:rsid w:val="00C63708"/>
    <w:rsid w:val="00C6648D"/>
    <w:rsid w:val="00C6725A"/>
    <w:rsid w:val="00C70F1E"/>
    <w:rsid w:val="00C71534"/>
    <w:rsid w:val="00C728E0"/>
    <w:rsid w:val="00C75443"/>
    <w:rsid w:val="00C80473"/>
    <w:rsid w:val="00C82FFE"/>
    <w:rsid w:val="00C84966"/>
    <w:rsid w:val="00C84FBB"/>
    <w:rsid w:val="00C85F93"/>
    <w:rsid w:val="00C9270C"/>
    <w:rsid w:val="00C928CD"/>
    <w:rsid w:val="00C9709E"/>
    <w:rsid w:val="00CA07A5"/>
    <w:rsid w:val="00CA1EF5"/>
    <w:rsid w:val="00CA4C50"/>
    <w:rsid w:val="00CA608A"/>
    <w:rsid w:val="00CA6CE5"/>
    <w:rsid w:val="00CB0F0C"/>
    <w:rsid w:val="00CB3077"/>
    <w:rsid w:val="00CB3A7D"/>
    <w:rsid w:val="00CB53BE"/>
    <w:rsid w:val="00CB6F69"/>
    <w:rsid w:val="00CB7CDF"/>
    <w:rsid w:val="00CC155E"/>
    <w:rsid w:val="00CC225A"/>
    <w:rsid w:val="00CC25E9"/>
    <w:rsid w:val="00CC2B4C"/>
    <w:rsid w:val="00CC3F40"/>
    <w:rsid w:val="00CC4452"/>
    <w:rsid w:val="00CC501D"/>
    <w:rsid w:val="00CC617E"/>
    <w:rsid w:val="00CD1471"/>
    <w:rsid w:val="00CD21A3"/>
    <w:rsid w:val="00CD2A1D"/>
    <w:rsid w:val="00CD3293"/>
    <w:rsid w:val="00CE0072"/>
    <w:rsid w:val="00CE1FEB"/>
    <w:rsid w:val="00CE456C"/>
    <w:rsid w:val="00CE51FA"/>
    <w:rsid w:val="00CE651B"/>
    <w:rsid w:val="00CE6771"/>
    <w:rsid w:val="00CF206B"/>
    <w:rsid w:val="00CF280C"/>
    <w:rsid w:val="00CF291B"/>
    <w:rsid w:val="00CF403F"/>
    <w:rsid w:val="00CF495C"/>
    <w:rsid w:val="00CF4ADB"/>
    <w:rsid w:val="00CF505F"/>
    <w:rsid w:val="00CF5A9B"/>
    <w:rsid w:val="00CF5CA9"/>
    <w:rsid w:val="00CF5E68"/>
    <w:rsid w:val="00D034CC"/>
    <w:rsid w:val="00D046DE"/>
    <w:rsid w:val="00D0511F"/>
    <w:rsid w:val="00D11E73"/>
    <w:rsid w:val="00D15EAF"/>
    <w:rsid w:val="00D17C70"/>
    <w:rsid w:val="00D250CD"/>
    <w:rsid w:val="00D32255"/>
    <w:rsid w:val="00D328EF"/>
    <w:rsid w:val="00D34A7F"/>
    <w:rsid w:val="00D36ED6"/>
    <w:rsid w:val="00D40A70"/>
    <w:rsid w:val="00D42514"/>
    <w:rsid w:val="00D4343C"/>
    <w:rsid w:val="00D4410C"/>
    <w:rsid w:val="00D445C3"/>
    <w:rsid w:val="00D44BF1"/>
    <w:rsid w:val="00D46210"/>
    <w:rsid w:val="00D4623A"/>
    <w:rsid w:val="00D46A63"/>
    <w:rsid w:val="00D478ED"/>
    <w:rsid w:val="00D47B95"/>
    <w:rsid w:val="00D529F2"/>
    <w:rsid w:val="00D5318E"/>
    <w:rsid w:val="00D5403E"/>
    <w:rsid w:val="00D56E6A"/>
    <w:rsid w:val="00D5728E"/>
    <w:rsid w:val="00D61B7B"/>
    <w:rsid w:val="00D621FD"/>
    <w:rsid w:val="00D632C3"/>
    <w:rsid w:val="00D63465"/>
    <w:rsid w:val="00D63EDA"/>
    <w:rsid w:val="00D652A2"/>
    <w:rsid w:val="00D65EB8"/>
    <w:rsid w:val="00D7002C"/>
    <w:rsid w:val="00D72209"/>
    <w:rsid w:val="00D764D9"/>
    <w:rsid w:val="00D77CBE"/>
    <w:rsid w:val="00D819BE"/>
    <w:rsid w:val="00D87F2B"/>
    <w:rsid w:val="00D90ED7"/>
    <w:rsid w:val="00D933F8"/>
    <w:rsid w:val="00D9499E"/>
    <w:rsid w:val="00D967AA"/>
    <w:rsid w:val="00DA41E2"/>
    <w:rsid w:val="00DA45BF"/>
    <w:rsid w:val="00DB0332"/>
    <w:rsid w:val="00DB12D2"/>
    <w:rsid w:val="00DB5612"/>
    <w:rsid w:val="00DB675C"/>
    <w:rsid w:val="00DC16CC"/>
    <w:rsid w:val="00DC1B08"/>
    <w:rsid w:val="00DC30BD"/>
    <w:rsid w:val="00DC3895"/>
    <w:rsid w:val="00DC4484"/>
    <w:rsid w:val="00DC5EFB"/>
    <w:rsid w:val="00DD0620"/>
    <w:rsid w:val="00DD1BD7"/>
    <w:rsid w:val="00DD1C45"/>
    <w:rsid w:val="00DD312C"/>
    <w:rsid w:val="00DD3CCE"/>
    <w:rsid w:val="00DD747E"/>
    <w:rsid w:val="00DE25D4"/>
    <w:rsid w:val="00DE38E7"/>
    <w:rsid w:val="00DE46C1"/>
    <w:rsid w:val="00DE779C"/>
    <w:rsid w:val="00DF24CD"/>
    <w:rsid w:val="00DF37A5"/>
    <w:rsid w:val="00DF4BF3"/>
    <w:rsid w:val="00DF5CBE"/>
    <w:rsid w:val="00DF5E3E"/>
    <w:rsid w:val="00E01E93"/>
    <w:rsid w:val="00E034A7"/>
    <w:rsid w:val="00E03717"/>
    <w:rsid w:val="00E03965"/>
    <w:rsid w:val="00E04A96"/>
    <w:rsid w:val="00E06C03"/>
    <w:rsid w:val="00E06D88"/>
    <w:rsid w:val="00E070CA"/>
    <w:rsid w:val="00E07688"/>
    <w:rsid w:val="00E07ACB"/>
    <w:rsid w:val="00E12899"/>
    <w:rsid w:val="00E13C29"/>
    <w:rsid w:val="00E14D63"/>
    <w:rsid w:val="00E1565F"/>
    <w:rsid w:val="00E15F86"/>
    <w:rsid w:val="00E17F94"/>
    <w:rsid w:val="00E20C09"/>
    <w:rsid w:val="00E21C91"/>
    <w:rsid w:val="00E239BD"/>
    <w:rsid w:val="00E26404"/>
    <w:rsid w:val="00E2681A"/>
    <w:rsid w:val="00E37E88"/>
    <w:rsid w:val="00E41C24"/>
    <w:rsid w:val="00E435EC"/>
    <w:rsid w:val="00E525CE"/>
    <w:rsid w:val="00E5315F"/>
    <w:rsid w:val="00E66792"/>
    <w:rsid w:val="00E667C3"/>
    <w:rsid w:val="00E66BA0"/>
    <w:rsid w:val="00E6726D"/>
    <w:rsid w:val="00E6767E"/>
    <w:rsid w:val="00E67863"/>
    <w:rsid w:val="00E71EDF"/>
    <w:rsid w:val="00E76C3E"/>
    <w:rsid w:val="00E843A2"/>
    <w:rsid w:val="00E868DB"/>
    <w:rsid w:val="00E926E0"/>
    <w:rsid w:val="00E97F65"/>
    <w:rsid w:val="00EA2268"/>
    <w:rsid w:val="00EA280C"/>
    <w:rsid w:val="00EA31F0"/>
    <w:rsid w:val="00EA4053"/>
    <w:rsid w:val="00EA53F1"/>
    <w:rsid w:val="00EB0AAD"/>
    <w:rsid w:val="00EC335B"/>
    <w:rsid w:val="00EC3388"/>
    <w:rsid w:val="00EC42F2"/>
    <w:rsid w:val="00EC4C61"/>
    <w:rsid w:val="00EC766A"/>
    <w:rsid w:val="00ED045E"/>
    <w:rsid w:val="00ED0B47"/>
    <w:rsid w:val="00ED24B7"/>
    <w:rsid w:val="00ED320D"/>
    <w:rsid w:val="00ED36F0"/>
    <w:rsid w:val="00ED5AFE"/>
    <w:rsid w:val="00EE2F94"/>
    <w:rsid w:val="00EE5069"/>
    <w:rsid w:val="00EE51F0"/>
    <w:rsid w:val="00EE55F0"/>
    <w:rsid w:val="00EE69F1"/>
    <w:rsid w:val="00EF21B9"/>
    <w:rsid w:val="00F017EC"/>
    <w:rsid w:val="00F0183A"/>
    <w:rsid w:val="00F04374"/>
    <w:rsid w:val="00F05DF1"/>
    <w:rsid w:val="00F06126"/>
    <w:rsid w:val="00F07768"/>
    <w:rsid w:val="00F10204"/>
    <w:rsid w:val="00F12867"/>
    <w:rsid w:val="00F12D82"/>
    <w:rsid w:val="00F14417"/>
    <w:rsid w:val="00F1463A"/>
    <w:rsid w:val="00F1524E"/>
    <w:rsid w:val="00F153F0"/>
    <w:rsid w:val="00F15DF3"/>
    <w:rsid w:val="00F161DE"/>
    <w:rsid w:val="00F209A9"/>
    <w:rsid w:val="00F24285"/>
    <w:rsid w:val="00F33353"/>
    <w:rsid w:val="00F344FF"/>
    <w:rsid w:val="00F34BFF"/>
    <w:rsid w:val="00F35439"/>
    <w:rsid w:val="00F44F89"/>
    <w:rsid w:val="00F46971"/>
    <w:rsid w:val="00F46C64"/>
    <w:rsid w:val="00F47C92"/>
    <w:rsid w:val="00F503B8"/>
    <w:rsid w:val="00F5302F"/>
    <w:rsid w:val="00F5593D"/>
    <w:rsid w:val="00F565D8"/>
    <w:rsid w:val="00F60C6B"/>
    <w:rsid w:val="00F64431"/>
    <w:rsid w:val="00F654D7"/>
    <w:rsid w:val="00F658B9"/>
    <w:rsid w:val="00F67B19"/>
    <w:rsid w:val="00F72B02"/>
    <w:rsid w:val="00F7343D"/>
    <w:rsid w:val="00F758F8"/>
    <w:rsid w:val="00F76FA1"/>
    <w:rsid w:val="00F83230"/>
    <w:rsid w:val="00F84659"/>
    <w:rsid w:val="00F91006"/>
    <w:rsid w:val="00F91D4B"/>
    <w:rsid w:val="00F93F4D"/>
    <w:rsid w:val="00F9550A"/>
    <w:rsid w:val="00F9576B"/>
    <w:rsid w:val="00FA0240"/>
    <w:rsid w:val="00FA1A3C"/>
    <w:rsid w:val="00FA4499"/>
    <w:rsid w:val="00FA4D14"/>
    <w:rsid w:val="00FA5C1D"/>
    <w:rsid w:val="00FA70E6"/>
    <w:rsid w:val="00FB08F9"/>
    <w:rsid w:val="00FB2626"/>
    <w:rsid w:val="00FB5063"/>
    <w:rsid w:val="00FB66F8"/>
    <w:rsid w:val="00FC1ED0"/>
    <w:rsid w:val="00FC6165"/>
    <w:rsid w:val="00FD19DA"/>
    <w:rsid w:val="00FD6C00"/>
    <w:rsid w:val="00FE0ACB"/>
    <w:rsid w:val="00FE3BA3"/>
    <w:rsid w:val="00FE60CC"/>
    <w:rsid w:val="00FE6866"/>
    <w:rsid w:val="00FF25B5"/>
    <w:rsid w:val="00FF3065"/>
    <w:rsid w:val="00FF3A65"/>
    <w:rsid w:val="00FF3C17"/>
    <w:rsid w:val="00FF524B"/>
    <w:rsid w:val="00FF55DE"/>
    <w:rsid w:val="00FF594D"/>
    <w:rsid w:val="00FF7BF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4678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63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724C3B"/>
    <w:pPr>
      <w:spacing w:after="200"/>
    </w:pPr>
    <w:rPr>
      <w:b/>
      <w:bCs/>
      <w:color w:val="4F81BD" w:themeColor="accent1"/>
      <w:sz w:val="18"/>
      <w:szCs w:val="18"/>
    </w:rPr>
  </w:style>
  <w:style w:type="character" w:customStyle="1" w:styleId="nt">
    <w:name w:val="nt"/>
    <w:basedOn w:val="Policepardfaut"/>
    <w:rsid w:val="00C85F93"/>
  </w:style>
  <w:style w:type="character" w:styleId="Accentuation">
    <w:name w:val="Emphasis"/>
    <w:basedOn w:val="Policepardfaut"/>
    <w:uiPriority w:val="20"/>
    <w:qFormat/>
    <w:rsid w:val="00461708"/>
    <w:rPr>
      <w:i/>
      <w:iCs/>
    </w:rPr>
  </w:style>
  <w:style w:type="paragraph" w:styleId="PrformatHTML">
    <w:name w:val="HTML Preformatted"/>
    <w:basedOn w:val="Normal"/>
    <w:link w:val="PrformatHTMLCar"/>
    <w:uiPriority w:val="99"/>
    <w:unhideWhenUsed/>
    <w:rsid w:val="00BC37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rsid w:val="00BC379F"/>
    <w:rPr>
      <w:rFonts w:ascii="Courier New" w:eastAsia="Times New Roman" w:hAnsi="Courier New" w:cs="Courier New"/>
      <w:sz w:val="20"/>
      <w:szCs w:val="20"/>
      <w:lang w:eastAsia="fr-FR"/>
    </w:rPr>
  </w:style>
  <w:style w:type="character" w:customStyle="1" w:styleId="levelindication">
    <w:name w:val="level_indication"/>
    <w:basedOn w:val="Policepardfaut"/>
    <w:rsid w:val="00BC379F"/>
  </w:style>
  <w:style w:type="paragraph" w:styleId="z-Hautduformulaire">
    <w:name w:val="HTML Top of Form"/>
    <w:basedOn w:val="Normal"/>
    <w:next w:val="Normal"/>
    <w:link w:val="z-HautduformulaireCar"/>
    <w:hidden/>
    <w:uiPriority w:val="99"/>
    <w:semiHidden/>
    <w:unhideWhenUsed/>
    <w:rsid w:val="00BC379F"/>
    <w:pPr>
      <w:pBdr>
        <w:bottom w:val="single" w:sz="6" w:space="1" w:color="auto"/>
      </w:pBdr>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BC379F"/>
    <w:rPr>
      <w:rFonts w:ascii="Arial" w:eastAsia="Times New Roman" w:hAnsi="Arial" w:cs="Arial"/>
      <w:vanish/>
      <w:sz w:val="16"/>
      <w:szCs w:val="16"/>
      <w:lang w:eastAsia="fr-FR"/>
    </w:rPr>
  </w:style>
  <w:style w:type="paragraph" w:styleId="z-Basduformulaire">
    <w:name w:val="HTML Bottom of Form"/>
    <w:basedOn w:val="Normal"/>
    <w:next w:val="Normal"/>
    <w:link w:val="z-BasduformulaireCar"/>
    <w:hidden/>
    <w:uiPriority w:val="99"/>
    <w:semiHidden/>
    <w:unhideWhenUsed/>
    <w:rsid w:val="00BC379F"/>
    <w:pPr>
      <w:pBdr>
        <w:top w:val="single" w:sz="6" w:space="1" w:color="auto"/>
      </w:pBdr>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BC379F"/>
    <w:rPr>
      <w:rFonts w:ascii="Arial" w:eastAsia="Times New Roman" w:hAnsi="Arial" w:cs="Arial"/>
      <w:vanish/>
      <w:sz w:val="16"/>
      <w:szCs w:val="16"/>
      <w:lang w:eastAsia="fr-FR"/>
    </w:rPr>
  </w:style>
  <w:style w:type="character" w:customStyle="1" w:styleId="code">
    <w:name w:val="code"/>
    <w:basedOn w:val="Policepardfaut"/>
    <w:rsid w:val="00BC379F"/>
  </w:style>
  <w:style w:type="character" w:customStyle="1" w:styleId="cp">
    <w:name w:val="cp"/>
    <w:basedOn w:val="Policepardfaut"/>
    <w:rsid w:val="00BC379F"/>
  </w:style>
  <w:style w:type="character" w:customStyle="1" w:styleId="na">
    <w:name w:val="na"/>
    <w:basedOn w:val="Policepardfaut"/>
    <w:rsid w:val="00BC379F"/>
  </w:style>
  <w:style w:type="character" w:customStyle="1" w:styleId="s">
    <w:name w:val="s"/>
    <w:basedOn w:val="Policepardfaut"/>
    <w:rsid w:val="00BC379F"/>
  </w:style>
  <w:style w:type="character" w:customStyle="1" w:styleId="keyboardshortcut">
    <w:name w:val="keyboard_shortcut"/>
    <w:basedOn w:val="Policepardfaut"/>
    <w:rsid w:val="00BC379F"/>
  </w:style>
  <w:style w:type="character" w:customStyle="1" w:styleId="italique">
    <w:name w:val="italique"/>
    <w:basedOn w:val="Policepardfaut"/>
    <w:rsid w:val="00BC379F"/>
  </w:style>
  <w:style w:type="character" w:styleId="CodeHTML">
    <w:name w:val="HTML Code"/>
    <w:basedOn w:val="Policepardfaut"/>
    <w:uiPriority w:val="99"/>
    <w:semiHidden/>
    <w:unhideWhenUsed/>
    <w:rsid w:val="00590A46"/>
    <w:rPr>
      <w:rFonts w:ascii="Courier New" w:eastAsia="Times New Roman" w:hAnsi="Courier New" w:cs="Courier New"/>
      <w:sz w:val="20"/>
      <w:szCs w:val="20"/>
    </w:rPr>
  </w:style>
  <w:style w:type="character" w:styleId="AcronymeHTML">
    <w:name w:val="HTML Acronym"/>
    <w:basedOn w:val="Policepardfaut"/>
    <w:uiPriority w:val="99"/>
    <w:semiHidden/>
    <w:unhideWhenUsed/>
    <w:rsid w:val="00E07688"/>
  </w:style>
  <w:style w:type="character" w:customStyle="1" w:styleId="p">
    <w:name w:val="p"/>
    <w:basedOn w:val="Policepardfaut"/>
    <w:rsid w:val="009C19C5"/>
  </w:style>
  <w:style w:type="character" w:customStyle="1" w:styleId="n">
    <w:name w:val="n"/>
    <w:basedOn w:val="Policepardfaut"/>
    <w:rsid w:val="009C19C5"/>
  </w:style>
  <w:style w:type="character" w:customStyle="1" w:styleId="o">
    <w:name w:val="o"/>
    <w:basedOn w:val="Policepardfaut"/>
    <w:rsid w:val="009C19C5"/>
  </w:style>
</w:styles>
</file>

<file path=word/webSettings.xml><?xml version="1.0" encoding="utf-8"?>
<w:webSettings xmlns:r="http://schemas.openxmlformats.org/officeDocument/2006/relationships" xmlns:w="http://schemas.openxmlformats.org/wordprocessingml/2006/main">
  <w:divs>
    <w:div w:id="24907224">
      <w:bodyDiv w:val="1"/>
      <w:marLeft w:val="0"/>
      <w:marRight w:val="0"/>
      <w:marTop w:val="0"/>
      <w:marBottom w:val="0"/>
      <w:divBdr>
        <w:top w:val="none" w:sz="0" w:space="0" w:color="auto"/>
        <w:left w:val="none" w:sz="0" w:space="0" w:color="auto"/>
        <w:bottom w:val="none" w:sz="0" w:space="0" w:color="auto"/>
        <w:right w:val="none" w:sz="0" w:space="0" w:color="auto"/>
      </w:divBdr>
    </w:div>
    <w:div w:id="92015164">
      <w:bodyDiv w:val="1"/>
      <w:marLeft w:val="0"/>
      <w:marRight w:val="0"/>
      <w:marTop w:val="0"/>
      <w:marBottom w:val="0"/>
      <w:divBdr>
        <w:top w:val="none" w:sz="0" w:space="0" w:color="auto"/>
        <w:left w:val="none" w:sz="0" w:space="0" w:color="auto"/>
        <w:bottom w:val="none" w:sz="0" w:space="0" w:color="auto"/>
        <w:right w:val="none" w:sz="0" w:space="0" w:color="auto"/>
      </w:divBdr>
      <w:divsChild>
        <w:div w:id="2105221526">
          <w:marLeft w:val="0"/>
          <w:marRight w:val="0"/>
          <w:marTop w:val="0"/>
          <w:marBottom w:val="0"/>
          <w:divBdr>
            <w:top w:val="none" w:sz="0" w:space="0" w:color="auto"/>
            <w:left w:val="none" w:sz="0" w:space="0" w:color="auto"/>
            <w:bottom w:val="none" w:sz="0" w:space="0" w:color="auto"/>
            <w:right w:val="none" w:sz="0" w:space="0" w:color="auto"/>
          </w:divBdr>
        </w:div>
      </w:divsChild>
    </w:div>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07601279">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594365507">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56898446">
      <w:bodyDiv w:val="1"/>
      <w:marLeft w:val="0"/>
      <w:marRight w:val="0"/>
      <w:marTop w:val="0"/>
      <w:marBottom w:val="0"/>
      <w:divBdr>
        <w:top w:val="none" w:sz="0" w:space="0" w:color="auto"/>
        <w:left w:val="none" w:sz="0" w:space="0" w:color="auto"/>
        <w:bottom w:val="none" w:sz="0" w:space="0" w:color="auto"/>
        <w:right w:val="none" w:sz="0" w:space="0" w:color="auto"/>
      </w:divBdr>
      <w:divsChild>
        <w:div w:id="561840632">
          <w:marLeft w:val="0"/>
          <w:marRight w:val="0"/>
          <w:marTop w:val="0"/>
          <w:marBottom w:val="0"/>
          <w:divBdr>
            <w:top w:val="none" w:sz="0" w:space="0" w:color="auto"/>
            <w:left w:val="none" w:sz="0" w:space="0" w:color="auto"/>
            <w:bottom w:val="none" w:sz="0" w:space="0" w:color="auto"/>
            <w:right w:val="none" w:sz="0" w:space="0" w:color="auto"/>
          </w:divBdr>
        </w:div>
        <w:div w:id="319236640">
          <w:marLeft w:val="0"/>
          <w:marRight w:val="0"/>
          <w:marTop w:val="0"/>
          <w:marBottom w:val="0"/>
          <w:divBdr>
            <w:top w:val="none" w:sz="0" w:space="0" w:color="auto"/>
            <w:left w:val="none" w:sz="0" w:space="0" w:color="auto"/>
            <w:bottom w:val="none" w:sz="0" w:space="0" w:color="auto"/>
            <w:right w:val="none" w:sz="0" w:space="0" w:color="auto"/>
          </w:divBdr>
        </w:div>
        <w:div w:id="827870381">
          <w:marLeft w:val="0"/>
          <w:marRight w:val="0"/>
          <w:marTop w:val="0"/>
          <w:marBottom w:val="0"/>
          <w:divBdr>
            <w:top w:val="none" w:sz="0" w:space="0" w:color="auto"/>
            <w:left w:val="none" w:sz="0" w:space="0" w:color="auto"/>
            <w:bottom w:val="none" w:sz="0" w:space="0" w:color="auto"/>
            <w:right w:val="none" w:sz="0" w:space="0" w:color="auto"/>
          </w:divBdr>
        </w:div>
        <w:div w:id="528378807">
          <w:marLeft w:val="0"/>
          <w:marRight w:val="0"/>
          <w:marTop w:val="0"/>
          <w:marBottom w:val="0"/>
          <w:divBdr>
            <w:top w:val="none" w:sz="0" w:space="0" w:color="auto"/>
            <w:left w:val="none" w:sz="0" w:space="0" w:color="auto"/>
            <w:bottom w:val="none" w:sz="0" w:space="0" w:color="auto"/>
            <w:right w:val="none" w:sz="0" w:space="0" w:color="auto"/>
          </w:divBdr>
        </w:div>
        <w:div w:id="1678919079">
          <w:marLeft w:val="0"/>
          <w:marRight w:val="0"/>
          <w:marTop w:val="0"/>
          <w:marBottom w:val="0"/>
          <w:divBdr>
            <w:top w:val="none" w:sz="0" w:space="0" w:color="auto"/>
            <w:left w:val="none" w:sz="0" w:space="0" w:color="auto"/>
            <w:bottom w:val="none" w:sz="0" w:space="0" w:color="auto"/>
            <w:right w:val="none" w:sz="0" w:space="0" w:color="auto"/>
          </w:divBdr>
        </w:div>
        <w:div w:id="1792429947">
          <w:marLeft w:val="0"/>
          <w:marRight w:val="0"/>
          <w:marTop w:val="0"/>
          <w:marBottom w:val="0"/>
          <w:divBdr>
            <w:top w:val="none" w:sz="0" w:space="0" w:color="auto"/>
            <w:left w:val="none" w:sz="0" w:space="0" w:color="auto"/>
            <w:bottom w:val="none" w:sz="0" w:space="0" w:color="auto"/>
            <w:right w:val="none" w:sz="0" w:space="0" w:color="auto"/>
          </w:divBdr>
          <w:divsChild>
            <w:div w:id="1168136924">
              <w:marLeft w:val="0"/>
              <w:marRight w:val="0"/>
              <w:marTop w:val="0"/>
              <w:marBottom w:val="0"/>
              <w:divBdr>
                <w:top w:val="none" w:sz="0" w:space="0" w:color="auto"/>
                <w:left w:val="none" w:sz="0" w:space="0" w:color="auto"/>
                <w:bottom w:val="none" w:sz="0" w:space="0" w:color="auto"/>
                <w:right w:val="none" w:sz="0" w:space="0" w:color="auto"/>
              </w:divBdr>
            </w:div>
            <w:div w:id="1935671422">
              <w:marLeft w:val="0"/>
              <w:marRight w:val="0"/>
              <w:marTop w:val="0"/>
              <w:marBottom w:val="0"/>
              <w:divBdr>
                <w:top w:val="none" w:sz="0" w:space="0" w:color="auto"/>
                <w:left w:val="none" w:sz="0" w:space="0" w:color="auto"/>
                <w:bottom w:val="none" w:sz="0" w:space="0" w:color="auto"/>
                <w:right w:val="none" w:sz="0" w:space="0" w:color="auto"/>
              </w:divBdr>
            </w:div>
            <w:div w:id="864832110">
              <w:marLeft w:val="0"/>
              <w:marRight w:val="0"/>
              <w:marTop w:val="400"/>
              <w:marBottom w:val="0"/>
              <w:divBdr>
                <w:top w:val="none" w:sz="0" w:space="0" w:color="auto"/>
                <w:left w:val="none" w:sz="0" w:space="0" w:color="auto"/>
                <w:bottom w:val="none" w:sz="0" w:space="0" w:color="auto"/>
                <w:right w:val="none" w:sz="0" w:space="0" w:color="auto"/>
              </w:divBdr>
              <w:divsChild>
                <w:div w:id="2100907548">
                  <w:marLeft w:val="0"/>
                  <w:marRight w:val="0"/>
                  <w:marTop w:val="0"/>
                  <w:marBottom w:val="0"/>
                  <w:divBdr>
                    <w:top w:val="none" w:sz="0" w:space="0" w:color="auto"/>
                    <w:left w:val="none" w:sz="0" w:space="0" w:color="auto"/>
                    <w:bottom w:val="none" w:sz="0" w:space="0" w:color="auto"/>
                    <w:right w:val="none" w:sz="0" w:space="0" w:color="auto"/>
                  </w:divBdr>
                  <w:divsChild>
                    <w:div w:id="2089577388">
                      <w:marLeft w:val="0"/>
                      <w:marRight w:val="0"/>
                      <w:marTop w:val="0"/>
                      <w:marBottom w:val="0"/>
                      <w:divBdr>
                        <w:top w:val="none" w:sz="0" w:space="0" w:color="auto"/>
                        <w:left w:val="none" w:sz="0" w:space="0" w:color="auto"/>
                        <w:bottom w:val="none" w:sz="0" w:space="0" w:color="auto"/>
                        <w:right w:val="none" w:sz="0" w:space="0" w:color="auto"/>
                      </w:divBdr>
                    </w:div>
                    <w:div w:id="1301423143">
                      <w:marLeft w:val="0"/>
                      <w:marRight w:val="0"/>
                      <w:marTop w:val="0"/>
                      <w:marBottom w:val="0"/>
                      <w:divBdr>
                        <w:top w:val="none" w:sz="0" w:space="0" w:color="auto"/>
                        <w:left w:val="none" w:sz="0" w:space="0" w:color="auto"/>
                        <w:bottom w:val="none" w:sz="0" w:space="0" w:color="auto"/>
                        <w:right w:val="none" w:sz="0" w:space="0" w:color="auto"/>
                      </w:divBdr>
                    </w:div>
                    <w:div w:id="24214885">
                      <w:marLeft w:val="0"/>
                      <w:marRight w:val="0"/>
                      <w:marTop w:val="0"/>
                      <w:marBottom w:val="0"/>
                      <w:divBdr>
                        <w:top w:val="none" w:sz="0" w:space="0" w:color="auto"/>
                        <w:left w:val="none" w:sz="0" w:space="0" w:color="auto"/>
                        <w:bottom w:val="none" w:sz="0" w:space="0" w:color="auto"/>
                        <w:right w:val="none" w:sz="0" w:space="0" w:color="auto"/>
                      </w:divBdr>
                    </w:div>
                    <w:div w:id="9601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189256">
          <w:marLeft w:val="0"/>
          <w:marRight w:val="0"/>
          <w:marTop w:val="0"/>
          <w:marBottom w:val="0"/>
          <w:divBdr>
            <w:top w:val="none" w:sz="0" w:space="0" w:color="auto"/>
            <w:left w:val="none" w:sz="0" w:space="0" w:color="auto"/>
            <w:bottom w:val="none" w:sz="0" w:space="0" w:color="auto"/>
            <w:right w:val="none" w:sz="0" w:space="0" w:color="auto"/>
          </w:divBdr>
          <w:divsChild>
            <w:div w:id="1359503165">
              <w:marLeft w:val="0"/>
              <w:marRight w:val="0"/>
              <w:marTop w:val="0"/>
              <w:marBottom w:val="0"/>
              <w:divBdr>
                <w:top w:val="none" w:sz="0" w:space="0" w:color="auto"/>
                <w:left w:val="none" w:sz="0" w:space="0" w:color="auto"/>
                <w:bottom w:val="none" w:sz="0" w:space="0" w:color="auto"/>
                <w:right w:val="none" w:sz="0" w:space="0" w:color="auto"/>
              </w:divBdr>
            </w:div>
          </w:divsChild>
        </w:div>
        <w:div w:id="1784493945">
          <w:marLeft w:val="0"/>
          <w:marRight w:val="0"/>
          <w:marTop w:val="0"/>
          <w:marBottom w:val="0"/>
          <w:divBdr>
            <w:top w:val="none" w:sz="0" w:space="0" w:color="auto"/>
            <w:left w:val="none" w:sz="0" w:space="0" w:color="auto"/>
            <w:bottom w:val="none" w:sz="0" w:space="0" w:color="auto"/>
            <w:right w:val="none" w:sz="0" w:space="0" w:color="auto"/>
          </w:divBdr>
          <w:divsChild>
            <w:div w:id="1202979863">
              <w:marLeft w:val="0"/>
              <w:marRight w:val="0"/>
              <w:marTop w:val="0"/>
              <w:marBottom w:val="0"/>
              <w:divBdr>
                <w:top w:val="none" w:sz="0" w:space="0" w:color="auto"/>
                <w:left w:val="none" w:sz="0" w:space="0" w:color="auto"/>
                <w:bottom w:val="none" w:sz="0" w:space="0" w:color="auto"/>
                <w:right w:val="none" w:sz="0" w:space="0" w:color="auto"/>
              </w:divBdr>
              <w:divsChild>
                <w:div w:id="1329021531">
                  <w:marLeft w:val="0"/>
                  <w:marRight w:val="0"/>
                  <w:marTop w:val="0"/>
                  <w:marBottom w:val="0"/>
                  <w:divBdr>
                    <w:top w:val="none" w:sz="0" w:space="0" w:color="auto"/>
                    <w:left w:val="none" w:sz="0" w:space="0" w:color="auto"/>
                    <w:bottom w:val="none" w:sz="0" w:space="0" w:color="auto"/>
                    <w:right w:val="none" w:sz="0" w:space="0" w:color="auto"/>
                  </w:divBdr>
                  <w:divsChild>
                    <w:div w:id="612786205">
                      <w:marLeft w:val="0"/>
                      <w:marRight w:val="0"/>
                      <w:marTop w:val="0"/>
                      <w:marBottom w:val="0"/>
                      <w:divBdr>
                        <w:top w:val="none" w:sz="0" w:space="0" w:color="auto"/>
                        <w:left w:val="none" w:sz="0" w:space="0" w:color="auto"/>
                        <w:bottom w:val="none" w:sz="0" w:space="0" w:color="auto"/>
                        <w:right w:val="none" w:sz="0" w:space="0" w:color="auto"/>
                      </w:divBdr>
                    </w:div>
                    <w:div w:id="1356230112">
                      <w:marLeft w:val="0"/>
                      <w:marRight w:val="0"/>
                      <w:marTop w:val="0"/>
                      <w:marBottom w:val="0"/>
                      <w:divBdr>
                        <w:top w:val="none" w:sz="0" w:space="0" w:color="auto"/>
                        <w:left w:val="none" w:sz="0" w:space="0" w:color="auto"/>
                        <w:bottom w:val="none" w:sz="0" w:space="0" w:color="auto"/>
                        <w:right w:val="none" w:sz="0" w:space="0" w:color="auto"/>
                      </w:divBdr>
                    </w:div>
                  </w:divsChild>
                </w:div>
                <w:div w:id="1150362139">
                  <w:marLeft w:val="0"/>
                  <w:marRight w:val="0"/>
                  <w:marTop w:val="0"/>
                  <w:marBottom w:val="0"/>
                  <w:divBdr>
                    <w:top w:val="none" w:sz="0" w:space="0" w:color="auto"/>
                    <w:left w:val="none" w:sz="0" w:space="0" w:color="auto"/>
                    <w:bottom w:val="none" w:sz="0" w:space="0" w:color="auto"/>
                    <w:right w:val="none" w:sz="0" w:space="0" w:color="auto"/>
                  </w:divBdr>
                </w:div>
                <w:div w:id="2124495895">
                  <w:marLeft w:val="0"/>
                  <w:marRight w:val="0"/>
                  <w:marTop w:val="0"/>
                  <w:marBottom w:val="0"/>
                  <w:divBdr>
                    <w:top w:val="none" w:sz="0" w:space="0" w:color="auto"/>
                    <w:left w:val="none" w:sz="0" w:space="0" w:color="auto"/>
                    <w:bottom w:val="none" w:sz="0" w:space="0" w:color="auto"/>
                    <w:right w:val="none" w:sz="0" w:space="0" w:color="auto"/>
                  </w:divBdr>
                </w:div>
                <w:div w:id="1411150327">
                  <w:marLeft w:val="0"/>
                  <w:marRight w:val="0"/>
                  <w:marTop w:val="0"/>
                  <w:marBottom w:val="0"/>
                  <w:divBdr>
                    <w:top w:val="none" w:sz="0" w:space="0" w:color="auto"/>
                    <w:left w:val="none" w:sz="0" w:space="0" w:color="auto"/>
                    <w:bottom w:val="none" w:sz="0" w:space="0" w:color="auto"/>
                    <w:right w:val="none" w:sz="0" w:space="0" w:color="auto"/>
                  </w:divBdr>
                </w:div>
                <w:div w:id="1608778247">
                  <w:marLeft w:val="0"/>
                  <w:marRight w:val="0"/>
                  <w:marTop w:val="0"/>
                  <w:marBottom w:val="0"/>
                  <w:divBdr>
                    <w:top w:val="none" w:sz="0" w:space="0" w:color="auto"/>
                    <w:left w:val="none" w:sz="0" w:space="0" w:color="auto"/>
                    <w:bottom w:val="none" w:sz="0" w:space="0" w:color="auto"/>
                    <w:right w:val="none" w:sz="0" w:space="0" w:color="auto"/>
                  </w:divBdr>
                  <w:divsChild>
                    <w:div w:id="781655986">
                      <w:marLeft w:val="0"/>
                      <w:marRight w:val="0"/>
                      <w:marTop w:val="0"/>
                      <w:marBottom w:val="0"/>
                      <w:divBdr>
                        <w:top w:val="none" w:sz="0" w:space="0" w:color="auto"/>
                        <w:left w:val="none" w:sz="0" w:space="0" w:color="auto"/>
                        <w:bottom w:val="none" w:sz="0" w:space="0" w:color="auto"/>
                        <w:right w:val="none" w:sz="0" w:space="0" w:color="auto"/>
                      </w:divBdr>
                    </w:div>
                    <w:div w:id="300577492">
                      <w:marLeft w:val="0"/>
                      <w:marRight w:val="0"/>
                      <w:marTop w:val="0"/>
                      <w:marBottom w:val="0"/>
                      <w:divBdr>
                        <w:top w:val="none" w:sz="0" w:space="0" w:color="auto"/>
                        <w:left w:val="none" w:sz="0" w:space="0" w:color="auto"/>
                        <w:bottom w:val="none" w:sz="0" w:space="0" w:color="auto"/>
                        <w:right w:val="none" w:sz="0" w:space="0" w:color="auto"/>
                      </w:divBdr>
                    </w:div>
                  </w:divsChild>
                </w:div>
                <w:div w:id="1496267662">
                  <w:marLeft w:val="0"/>
                  <w:marRight w:val="0"/>
                  <w:marTop w:val="0"/>
                  <w:marBottom w:val="0"/>
                  <w:divBdr>
                    <w:top w:val="none" w:sz="0" w:space="0" w:color="auto"/>
                    <w:left w:val="none" w:sz="0" w:space="0" w:color="auto"/>
                    <w:bottom w:val="none" w:sz="0" w:space="0" w:color="auto"/>
                    <w:right w:val="none" w:sz="0" w:space="0" w:color="auto"/>
                  </w:divBdr>
                </w:div>
                <w:div w:id="416906515">
                  <w:marLeft w:val="0"/>
                  <w:marRight w:val="0"/>
                  <w:marTop w:val="0"/>
                  <w:marBottom w:val="0"/>
                  <w:divBdr>
                    <w:top w:val="none" w:sz="0" w:space="0" w:color="auto"/>
                    <w:left w:val="none" w:sz="0" w:space="0" w:color="auto"/>
                    <w:bottom w:val="none" w:sz="0" w:space="0" w:color="auto"/>
                    <w:right w:val="none" w:sz="0" w:space="0" w:color="auto"/>
                  </w:divBdr>
                  <w:divsChild>
                    <w:div w:id="1631549015">
                      <w:marLeft w:val="0"/>
                      <w:marRight w:val="0"/>
                      <w:marTop w:val="0"/>
                      <w:marBottom w:val="0"/>
                      <w:divBdr>
                        <w:top w:val="none" w:sz="0" w:space="0" w:color="auto"/>
                        <w:left w:val="none" w:sz="0" w:space="0" w:color="auto"/>
                        <w:bottom w:val="none" w:sz="0" w:space="0" w:color="auto"/>
                        <w:right w:val="none" w:sz="0" w:space="0" w:color="auto"/>
                      </w:divBdr>
                    </w:div>
                    <w:div w:id="36171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79024727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78139157">
      <w:bodyDiv w:val="1"/>
      <w:marLeft w:val="0"/>
      <w:marRight w:val="0"/>
      <w:marTop w:val="0"/>
      <w:marBottom w:val="0"/>
      <w:divBdr>
        <w:top w:val="none" w:sz="0" w:space="0" w:color="auto"/>
        <w:left w:val="none" w:sz="0" w:space="0" w:color="auto"/>
        <w:bottom w:val="none" w:sz="0" w:space="0" w:color="auto"/>
        <w:right w:val="none" w:sz="0" w:space="0" w:color="auto"/>
      </w:divBdr>
    </w:div>
    <w:div w:id="1078405148">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101415287">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647541154">
      <w:bodyDiv w:val="1"/>
      <w:marLeft w:val="0"/>
      <w:marRight w:val="0"/>
      <w:marTop w:val="0"/>
      <w:marBottom w:val="0"/>
      <w:divBdr>
        <w:top w:val="none" w:sz="0" w:space="0" w:color="auto"/>
        <w:left w:val="none" w:sz="0" w:space="0" w:color="auto"/>
        <w:bottom w:val="none" w:sz="0" w:space="0" w:color="auto"/>
        <w:right w:val="none" w:sz="0" w:space="0" w:color="auto"/>
      </w:divBdr>
    </w:div>
    <w:div w:id="1677611127">
      <w:bodyDiv w:val="1"/>
      <w:marLeft w:val="0"/>
      <w:marRight w:val="0"/>
      <w:marTop w:val="0"/>
      <w:marBottom w:val="0"/>
      <w:divBdr>
        <w:top w:val="none" w:sz="0" w:space="0" w:color="auto"/>
        <w:left w:val="none" w:sz="0" w:space="0" w:color="auto"/>
        <w:bottom w:val="none" w:sz="0" w:space="0" w:color="auto"/>
        <w:right w:val="none" w:sz="0" w:space="0" w:color="auto"/>
      </w:divBdr>
    </w:div>
    <w:div w:id="1764184098">
      <w:bodyDiv w:val="1"/>
      <w:marLeft w:val="0"/>
      <w:marRight w:val="0"/>
      <w:marTop w:val="0"/>
      <w:marBottom w:val="0"/>
      <w:divBdr>
        <w:top w:val="none" w:sz="0" w:space="0" w:color="auto"/>
        <w:left w:val="none" w:sz="0" w:space="0" w:color="auto"/>
        <w:bottom w:val="none" w:sz="0" w:space="0" w:color="auto"/>
        <w:right w:val="none" w:sz="0" w:space="0" w:color="auto"/>
      </w:divBdr>
      <w:divsChild>
        <w:div w:id="1649673369">
          <w:marLeft w:val="0"/>
          <w:marRight w:val="0"/>
          <w:marTop w:val="0"/>
          <w:marBottom w:val="0"/>
          <w:divBdr>
            <w:top w:val="none" w:sz="0" w:space="0" w:color="auto"/>
            <w:left w:val="none" w:sz="0" w:space="0" w:color="auto"/>
            <w:bottom w:val="none" w:sz="0" w:space="0" w:color="auto"/>
            <w:right w:val="none" w:sz="0" w:space="0" w:color="auto"/>
          </w:divBdr>
          <w:divsChild>
            <w:div w:id="1154764351">
              <w:marLeft w:val="0"/>
              <w:marRight w:val="0"/>
              <w:marTop w:val="0"/>
              <w:marBottom w:val="0"/>
              <w:divBdr>
                <w:top w:val="none" w:sz="0" w:space="0" w:color="auto"/>
                <w:left w:val="none" w:sz="0" w:space="0" w:color="auto"/>
                <w:bottom w:val="none" w:sz="0" w:space="0" w:color="auto"/>
                <w:right w:val="none" w:sz="0" w:space="0" w:color="auto"/>
              </w:divBdr>
            </w:div>
            <w:div w:id="1942058972">
              <w:marLeft w:val="0"/>
              <w:marRight w:val="0"/>
              <w:marTop w:val="0"/>
              <w:marBottom w:val="0"/>
              <w:divBdr>
                <w:top w:val="none" w:sz="0" w:space="0" w:color="auto"/>
                <w:left w:val="none" w:sz="0" w:space="0" w:color="auto"/>
                <w:bottom w:val="none" w:sz="0" w:space="0" w:color="auto"/>
                <w:right w:val="none" w:sz="0" w:space="0" w:color="auto"/>
              </w:divBdr>
            </w:div>
            <w:div w:id="1531642798">
              <w:marLeft w:val="0"/>
              <w:marRight w:val="0"/>
              <w:marTop w:val="0"/>
              <w:marBottom w:val="0"/>
              <w:divBdr>
                <w:top w:val="none" w:sz="0" w:space="0" w:color="auto"/>
                <w:left w:val="none" w:sz="0" w:space="0" w:color="auto"/>
                <w:bottom w:val="none" w:sz="0" w:space="0" w:color="auto"/>
                <w:right w:val="none" w:sz="0" w:space="0" w:color="auto"/>
              </w:divBdr>
            </w:div>
            <w:div w:id="642124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002375">
      <w:bodyDiv w:val="1"/>
      <w:marLeft w:val="0"/>
      <w:marRight w:val="0"/>
      <w:marTop w:val="0"/>
      <w:marBottom w:val="0"/>
      <w:divBdr>
        <w:top w:val="none" w:sz="0" w:space="0" w:color="auto"/>
        <w:left w:val="none" w:sz="0" w:space="0" w:color="auto"/>
        <w:bottom w:val="none" w:sz="0" w:space="0" w:color="auto"/>
        <w:right w:val="none" w:sz="0" w:space="0" w:color="auto"/>
      </w:divBdr>
    </w:div>
    <w:div w:id="1772583340">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973629755">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pache.org" TargetMode="External"/><Relationship Id="rId18" Type="http://schemas.openxmlformats.org/officeDocument/2006/relationships/hyperlink" Target="http://ubuntu-fr.org" TargetMode="External"/><Relationship Id="rId26" Type="http://schemas.openxmlformats.org/officeDocument/2006/relationships/hyperlink" Target="http://fr.wikipedia.org/wiki/Hypertexte"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fr.wikipedia.org/wiki/Nom_de_domaine" TargetMode="External"/><Relationship Id="rId34" Type="http://schemas.openxmlformats.org/officeDocument/2006/relationships/image" Target="media/image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commentcamarche.net/contents/internet/port.php3" TargetMode="External"/><Relationship Id="rId17" Type="http://schemas.openxmlformats.org/officeDocument/2006/relationships/hyperlink" Target="http://www.commentcamarche.net/contents/win/winintro.php3" TargetMode="External"/><Relationship Id="rId25" Type="http://schemas.openxmlformats.org/officeDocument/2006/relationships/hyperlink" Target="http://fr.wikipedia.org/wiki/Bureau_d%27enregistrement" TargetMode="External"/><Relationship Id="rId33" Type="http://schemas.openxmlformats.org/officeDocument/2006/relationships/hyperlink" Target="http://www.olsenhome.com/gif/"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commentcamarche.net/contents/systemes/sysintro.php3" TargetMode="External"/><Relationship Id="rId20" Type="http://schemas.openxmlformats.org/officeDocument/2006/relationships/hyperlink" Target="http://fr.wikipedia.org/wiki/Protocole_r%C3%A9seau" TargetMode="External"/><Relationship Id="rId29" Type="http://schemas.openxmlformats.org/officeDocument/2006/relationships/image" Target="media/image3.emf"/><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mentcamarche.net/contents/internet/http.php3" TargetMode="External"/><Relationship Id="rId24" Type="http://schemas.openxmlformats.org/officeDocument/2006/relationships/hyperlink" Target="http://fr.wikipedia.org/wiki/" TargetMode="External"/><Relationship Id="rId32" Type="http://schemas.openxmlformats.org/officeDocument/2006/relationships/image" Target="media/image5.png"/><Relationship Id="rId37" Type="http://schemas.openxmlformats.org/officeDocument/2006/relationships/hyperlink" Target="http://www.raspberrypi.org" TargetMode="External"/><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commentcamarche.net/contents/unix/unixintro.php3" TargetMode="External"/><Relationship Id="rId23" Type="http://schemas.openxmlformats.org/officeDocument/2006/relationships/hyperlink" Target="http://fr.wikipedia.org/wiki/Domaine_de_premier_niveau" TargetMode="External"/><Relationship Id="rId28" Type="http://schemas.openxmlformats.org/officeDocument/2006/relationships/image" Target="media/image2.jpeg"/><Relationship Id="rId36" Type="http://schemas.openxmlformats.org/officeDocument/2006/relationships/image" Target="media/image8.png"/><Relationship Id="rId10" Type="http://schemas.openxmlformats.org/officeDocument/2006/relationships/hyperlink" Target="http://www.commentcamarche.net/contents/html/htmlintro.php3" TargetMode="External"/><Relationship Id="rId19" Type="http://schemas.openxmlformats.org/officeDocument/2006/relationships/hyperlink" Target="http://ubuntu-fr.org/telechargement" TargetMode="External"/><Relationship Id="rId31"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www.commentcamarche.net/contents/initiation/client.php3" TargetMode="External"/><Relationship Id="rId14" Type="http://schemas.openxmlformats.org/officeDocument/2006/relationships/hyperlink" Target="http://www.commentcamarche.net/contents/systemes/sysintro.php3" TargetMode="External"/><Relationship Id="rId22" Type="http://schemas.openxmlformats.org/officeDocument/2006/relationships/hyperlink" Target="http://fr.wikipedia.org/wiki/Domaine_de_deuxi%C3%A8me_niveau" TargetMode="External"/><Relationship Id="rId27" Type="http://schemas.openxmlformats.org/officeDocument/2006/relationships/hyperlink" Target="http://fr.wikipedia.org/wiki/Hyperlien" TargetMode="External"/><Relationship Id="rId30" Type="http://schemas.openxmlformats.org/officeDocument/2006/relationships/oleObject" Target="embeddings/oleObject1.bin"/><Relationship Id="rId35" Type="http://schemas.openxmlformats.org/officeDocument/2006/relationships/image" Target="media/image7.png"/><Relationship Id="rId43"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1F408-1803-4ED8-AAD5-3CAB2A1AD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2410</TotalTime>
  <Pages>1</Pages>
  <Words>5660</Words>
  <Characters>31131</Characters>
  <Application>Microsoft Office Word</Application>
  <DocSecurity>0</DocSecurity>
  <Lines>259</Lines>
  <Paragraphs>73</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36718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90</cp:revision>
  <cp:lastPrinted>2012-12-20T10:18:00Z</cp:lastPrinted>
  <dcterms:created xsi:type="dcterms:W3CDTF">2012-12-07T13:23:00Z</dcterms:created>
  <dcterms:modified xsi:type="dcterms:W3CDTF">2012-12-20T10:44:00Z</dcterms:modified>
</cp:coreProperties>
</file>